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1B12" w:rsidR="00FE2146" w:rsidP="51DD12F2" w:rsidRDefault="00FE2146" w14:paraId="1BEA05A0" w14:textId="68596A2C">
      <w:pPr>
        <w:jc w:val="center"/>
        <w:rPr>
          <w:rFonts w:ascii="Times New Roman" w:hAnsi="Times New Roman" w:cs="Times New Roman"/>
          <w:b w:val="1"/>
          <w:bCs w:val="1"/>
          <w:sz w:val="20"/>
          <w:szCs w:val="20"/>
          <w:shd w:val="clear" w:color="auto" w:fill="808080"/>
        </w:rPr>
      </w:pPr>
      <w:r w:rsidRPr="51DD12F2" w:rsidR="00FE2146">
        <w:rPr>
          <w:rFonts w:ascii="Times New Roman" w:hAnsi="Times New Roman" w:cs="Times New Roman"/>
          <w:b w:val="1"/>
          <w:bCs w:val="1"/>
          <w:sz w:val="20"/>
          <w:szCs w:val="20"/>
        </w:rPr>
        <w:t>D</w:t>
      </w:r>
      <w:r w:rsidRPr="51DD12F2" w:rsidR="00882F86">
        <w:rPr>
          <w:rFonts w:ascii="Times New Roman" w:hAnsi="Times New Roman" w:cs="Times New Roman"/>
          <w:b w:val="1"/>
          <w:bCs w:val="1"/>
          <w:sz w:val="20"/>
          <w:szCs w:val="20"/>
        </w:rPr>
        <w:t>eklaracja</w:t>
      </w:r>
      <w:r w:rsidRPr="51DD12F2" w:rsidR="00FE21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C</w:t>
      </w:r>
      <w:r w:rsidRPr="51DD12F2" w:rsidR="00882F86">
        <w:rPr>
          <w:rFonts w:ascii="Times New Roman" w:hAnsi="Times New Roman" w:cs="Times New Roman"/>
          <w:b w:val="1"/>
          <w:bCs w:val="1"/>
          <w:sz w:val="20"/>
          <w:szCs w:val="20"/>
        </w:rPr>
        <w:t>złonkowska</w:t>
      </w:r>
      <w:r w:rsidRPr="51DD12F2" w:rsidR="00FE21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ZHP</w:t>
      </w:r>
      <w:r w:rsidRPr="51DD12F2" w:rsidR="74C9B20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– H</w:t>
      </w:r>
      <w:r w:rsidRPr="51DD12F2" w:rsidR="72420C3B">
        <w:rPr>
          <w:rFonts w:ascii="Times New Roman" w:hAnsi="Times New Roman" w:cs="Times New Roman"/>
          <w:b w:val="1"/>
          <w:bCs w:val="1"/>
          <w:sz w:val="20"/>
          <w:szCs w:val="20"/>
        </w:rPr>
        <w:t>ufiec Poznań Rejon</w:t>
      </w:r>
    </w:p>
    <w:p w:rsidRPr="00111B12" w:rsidR="00FE2146" w:rsidP="0053192E" w:rsidRDefault="00FE2146" w14:paraId="7BE67FA5" w14:textId="767DAD81">
      <w:pPr>
        <w:jc w:val="both"/>
        <w:rPr>
          <w:rFonts w:ascii="Times New Roman" w:hAnsi="Times New Roman" w:cs="Times New Roman"/>
          <w:sz w:val="18"/>
          <w:szCs w:val="18"/>
        </w:rPr>
      </w:pPr>
      <w:r w:rsidRPr="51DD12F2" w:rsidR="00FE2146">
        <w:rPr>
          <w:rFonts w:ascii="Times New Roman" w:hAnsi="Times New Roman" w:cs="Times New Roman"/>
          <w:b w:val="1"/>
          <w:bCs w:val="1"/>
          <w:sz w:val="18"/>
          <w:szCs w:val="18"/>
        </w:rPr>
        <w:t>Część A.</w:t>
      </w:r>
      <w:r w:rsidRPr="51DD12F2" w:rsidR="00FE2146">
        <w:rPr>
          <w:rFonts w:ascii="Times New Roman" w:hAnsi="Times New Roman" w:cs="Times New Roman"/>
          <w:sz w:val="18"/>
          <w:szCs w:val="18"/>
        </w:rPr>
        <w:t xml:space="preserve"> Ja, niżej podpisany ……………………………………………………… PESEL …………</w:t>
      </w:r>
      <w:r w:rsidRPr="51DD12F2" w:rsidR="00FE2146">
        <w:rPr>
          <w:rFonts w:ascii="Times New Roman" w:hAnsi="Times New Roman" w:cs="Times New Roman"/>
          <w:sz w:val="18"/>
          <w:szCs w:val="18"/>
        </w:rPr>
        <w:t>…….</w:t>
      </w:r>
      <w:r w:rsidRPr="51DD12F2" w:rsidR="00FE2146">
        <w:rPr>
          <w:rFonts w:ascii="Times New Roman" w:hAnsi="Times New Roman" w:cs="Times New Roman"/>
          <w:sz w:val="18"/>
          <w:szCs w:val="18"/>
        </w:rPr>
        <w:t>………………</w:t>
      </w:r>
      <w:r w:rsidRPr="51DD12F2" w:rsidR="00FE2146">
        <w:rPr>
          <w:rFonts w:ascii="Times New Roman" w:hAnsi="Times New Roman" w:cs="Times New Roman"/>
          <w:sz w:val="18"/>
          <w:szCs w:val="18"/>
        </w:rPr>
        <w:t>…….</w:t>
      </w:r>
      <w:r w:rsidRPr="51DD12F2" w:rsidR="00FE2146">
        <w:rPr>
          <w:rFonts w:ascii="Times New Roman" w:hAnsi="Times New Roman" w:cs="Times New Roman"/>
          <w:sz w:val="18"/>
          <w:szCs w:val="18"/>
        </w:rPr>
        <w:t>. deklaruję wolę przynależności do Związku Harcerstwa Polskiego (Chorągiew</w:t>
      </w:r>
      <w:r w:rsidRPr="51DD12F2" w:rsidR="312F858B">
        <w:rPr>
          <w:rFonts w:ascii="Times New Roman" w:hAnsi="Times New Roman" w:cs="Times New Roman"/>
          <w:sz w:val="18"/>
          <w:szCs w:val="18"/>
        </w:rPr>
        <w:t xml:space="preserve"> Wielkopolska </w:t>
      </w:r>
      <w:r w:rsidRPr="51DD12F2" w:rsidR="00FE2146">
        <w:rPr>
          <w:rFonts w:ascii="Times New Roman" w:hAnsi="Times New Roman" w:cs="Times New Roman"/>
          <w:sz w:val="18"/>
          <w:szCs w:val="18"/>
        </w:rPr>
        <w:t>Hufiec</w:t>
      </w:r>
      <w:r w:rsidRPr="51DD12F2" w:rsidR="17B3DE6A">
        <w:rPr>
          <w:rFonts w:ascii="Times New Roman" w:hAnsi="Times New Roman" w:cs="Times New Roman"/>
          <w:sz w:val="18"/>
          <w:szCs w:val="18"/>
        </w:rPr>
        <w:t xml:space="preserve"> Poznań Rejon</w:t>
      </w:r>
      <w:r w:rsidRPr="51DD12F2" w:rsidR="00FE2146">
        <w:rPr>
          <w:rFonts w:ascii="Times New Roman" w:hAnsi="Times New Roman" w:cs="Times New Roman"/>
          <w:sz w:val="18"/>
          <w:szCs w:val="18"/>
        </w:rPr>
        <w:t>) i uczestnictwa w zbiórkach i zajęciach programowych gromady/drużyny ………………………………………</w:t>
      </w:r>
    </w:p>
    <w:p w:rsidRPr="00111B12" w:rsidR="00FE2146" w:rsidP="0053192E" w:rsidRDefault="00FE2146" w14:paraId="54BBE9CE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808080"/>
        </w:rPr>
      </w:pPr>
      <w:r w:rsidRPr="00111B12">
        <w:rPr>
          <w:rFonts w:ascii="Times New Roman" w:hAnsi="Times New Roman" w:cs="Times New Roman"/>
          <w:b/>
          <w:sz w:val="18"/>
          <w:szCs w:val="18"/>
        </w:rPr>
        <w:t>Część B.</w:t>
      </w:r>
      <w:r w:rsidRPr="00111B12">
        <w:rPr>
          <w:rFonts w:ascii="Times New Roman" w:hAnsi="Times New Roman" w:cs="Times New Roman"/>
          <w:sz w:val="18"/>
          <w:szCs w:val="18"/>
        </w:rPr>
        <w:t xml:space="preserve"> Jednocześnie przekazuję swoje dane osobowe niezbędne do rejestracji w Systemie Ewidencyjnym ZHP „Tipi” oraz</w:t>
      </w:r>
      <w:r w:rsidRPr="00111B1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11B12">
        <w:rPr>
          <w:rFonts w:ascii="Times New Roman" w:hAnsi="Times New Roman" w:cs="Times New Roman"/>
          <w:sz w:val="18"/>
          <w:szCs w:val="18"/>
        </w:rPr>
        <w:t>dane kontaktowe:</w:t>
      </w:r>
    </w:p>
    <w:tbl>
      <w:tblPr>
        <w:tblW w:w="10054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542"/>
        <w:gridCol w:w="3624"/>
        <w:gridCol w:w="1259"/>
        <w:gridCol w:w="3629"/>
      </w:tblGrid>
      <w:tr w:rsidRPr="00111B12" w:rsidR="00FE2146" w:rsidTr="00FD3EA1" w14:paraId="717D6796" w14:textId="77777777">
        <w:trPr>
          <w:trHeight w:val="283"/>
        </w:trPr>
        <w:tc>
          <w:tcPr>
            <w:tcW w:w="496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</w:tcPr>
          <w:p w:rsidRPr="00111B12" w:rsidR="00FE2146" w:rsidP="00000B59" w:rsidRDefault="00FE2146" w14:paraId="48057042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DANE OSOBOWE</w:t>
            </w:r>
          </w:p>
        </w:tc>
        <w:tc>
          <w:tcPr>
            <w:tcW w:w="5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</w:tcPr>
          <w:p w:rsidRPr="00111B12" w:rsidR="00FE2146" w:rsidP="00000B59" w:rsidRDefault="00FE2146" w14:paraId="13B06773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 xml:space="preserve">DANE KONTAKTOWE </w:t>
            </w:r>
          </w:p>
        </w:tc>
      </w:tr>
      <w:tr w:rsidRPr="00111B12" w:rsidR="00FE2146" w:rsidTr="00EA5A74" w14:paraId="1B3F2E6C" w14:textId="77777777">
        <w:trPr>
          <w:trHeight w:val="555"/>
        </w:trPr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72FBEA43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45570772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36C58B0A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8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5373C451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111B12" w:rsidR="00FE2146" w:rsidTr="00FD3EA1" w14:paraId="00149284" w14:textId="77777777">
        <w:trPr>
          <w:trHeight w:val="746"/>
        </w:trPr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61E4944A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IMIĘ (IMIONA) NAZWISKO</w:t>
            </w:r>
          </w:p>
        </w:tc>
        <w:tc>
          <w:tcPr>
            <w:tcW w:w="3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1919B76C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0A9E6A3A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8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7A5DEB30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111B12" w:rsidR="00FE2146" w:rsidTr="00FD3EA1" w14:paraId="041C9AEC" w14:textId="77777777">
        <w:trPr>
          <w:trHeight w:val="1138"/>
        </w:trPr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30459205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ADRES ZAMIESZKANIA (kod, miasto, ulica, numer mieszkania)</w:t>
            </w:r>
          </w:p>
        </w:tc>
        <w:tc>
          <w:tcPr>
            <w:tcW w:w="3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77FF88E8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111B12" w:rsidR="00FE2146" w:rsidP="00000B59" w:rsidRDefault="00FE2146" w14:paraId="21341183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FE2146" w:rsidP="00000B59" w:rsidRDefault="00FE2146" w14:paraId="65909159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38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FE2146" w:rsidP="00000B59" w:rsidRDefault="00FE2146" w14:paraId="7624FD76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111B12" w:rsidR="00FE2146" w:rsidP="0053192E" w:rsidRDefault="00FE2146" w14:paraId="586FF75F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Pr="00111B12" w:rsidR="00FE2146" w:rsidP="0053192E" w:rsidRDefault="00FE2146" w14:paraId="5A71D4B9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1B12">
        <w:rPr>
          <w:rFonts w:ascii="Times New Roman" w:hAnsi="Times New Roman" w:cs="Times New Roman"/>
          <w:b/>
          <w:sz w:val="18"/>
          <w:szCs w:val="18"/>
        </w:rPr>
        <w:t>Część C.</w:t>
      </w:r>
      <w:r w:rsidRPr="00111B12">
        <w:rPr>
          <w:rFonts w:ascii="Times New Roman" w:hAnsi="Times New Roman" w:cs="Times New Roman"/>
          <w:sz w:val="18"/>
          <w:szCs w:val="18"/>
        </w:rPr>
        <w:t xml:space="preserve"> Klauzule dotyczące sposobu działania ZHP oraz zobowiązanie dotyczące składek członkowskich:</w:t>
      </w:r>
    </w:p>
    <w:p w:rsidRPr="00111B12" w:rsidR="00FE2146" w:rsidP="0053192E" w:rsidRDefault="00FE2146" w14:paraId="5BFA958C" w14:textId="77777777">
      <w:pPr>
        <w:pStyle w:val="Akapitzlist"/>
        <w:numPr>
          <w:ilvl w:val="0"/>
          <w:numId w:val="2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111B12">
        <w:rPr>
          <w:rFonts w:ascii="Times New Roman" w:hAnsi="Times New Roman" w:eastAsia="Times New Roman" w:cs="Times New Roman"/>
          <w:sz w:val="18"/>
          <w:szCs w:val="18"/>
          <w:lang w:eastAsia="pl-PL"/>
        </w:rPr>
        <w:t>Wyrażam zgodę na uczestnictwo w charakterystycznych dla harcerstwa sposobach działania, w tym pracę systemem małych grup bez bezpośredniego nadzoru pełnoletnich instruktorów.</w:t>
      </w:r>
    </w:p>
    <w:p w:rsidRPr="00111B12" w:rsidR="00FE2146" w:rsidP="0053192E" w:rsidRDefault="00FE2146" w14:paraId="53731D25" w14:textId="2AF5A623">
      <w:pPr>
        <w:pStyle w:val="Akapitzlist"/>
        <w:numPr>
          <w:ilvl w:val="0"/>
          <w:numId w:val="2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18"/>
          <w:szCs w:val="18"/>
        </w:rPr>
      </w:pPr>
      <w:r w:rsidRPr="00111B12">
        <w:rPr>
          <w:rFonts w:ascii="Times New Roman" w:hAnsi="Times New Roman" w:eastAsia="Times New Roman" w:cs="Times New Roman"/>
          <w:sz w:val="18"/>
          <w:szCs w:val="18"/>
          <w:lang w:eastAsia="pl-PL"/>
        </w:rPr>
        <w:t>Jestem świadoma/świadomy*, że warunkiem członkostwa w ZHP jest terminowe opłacanie podstawowej składki członkowskiej ZHP określonej szczegółowo w odrębnych przepisach.</w:t>
      </w:r>
    </w:p>
    <w:p w:rsidR="00291876" w:rsidP="00291876" w:rsidRDefault="00291876" w14:paraId="5CEC4868" w14:textId="6FA297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291876" w:rsidP="51DD12F2" w:rsidRDefault="00291876" w14:paraId="38D74219" w14:textId="34C69F5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</w:pPr>
      <w:r w:rsidRPr="51DD12F2" w:rsidR="00291876">
        <w:rPr>
          <w:rFonts w:ascii="Times New Roman" w:hAnsi="Times New Roman" w:eastAsia="Times New Roman" w:cs="Times New Roman"/>
          <w:b w:val="1"/>
          <w:bCs w:val="1"/>
          <w:color w:val="222222"/>
          <w:sz w:val="18"/>
          <w:szCs w:val="18"/>
          <w:shd w:val="clear" w:color="auto" w:fill="FFFFFF"/>
          <w:lang w:eastAsia="pl-PL"/>
        </w:rPr>
        <w:t>Część D.</w:t>
      </w:r>
      <w:r w:rsidRPr="51DD12F2" w:rsidR="37961BEF">
        <w:rPr>
          <w:rFonts w:ascii="Times New Roman" w:hAnsi="Times New Roman" w:eastAsia="Times New Roman" w:cs="Times New Roman"/>
          <w:b w:val="1"/>
          <w:bCs w:val="1"/>
          <w:color w:val="222222"/>
          <w:sz w:val="18"/>
          <w:szCs w:val="18"/>
          <w:shd w:val="clear" w:color="auto" w:fill="FFFFFF"/>
          <w:lang w:eastAsia="pl-PL"/>
        </w:rPr>
        <w:t xml:space="preserve"> </w:t>
      </w:r>
      <w:r w:rsidRPr="51DD12F2" w:rsidR="0098599F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>Klauzula informacyjna</w:t>
      </w:r>
      <w:r w:rsidRPr="51DD12F2" w:rsidR="001A5F34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 xml:space="preserve"> </w:t>
      </w:r>
      <w:r w:rsidRPr="51DD12F2" w:rsidR="0098599F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>dla członków, którzy ukończyli 1</w:t>
      </w:r>
      <w:r w:rsidRPr="51DD12F2" w:rsidR="008A4C45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>6</w:t>
      </w:r>
      <w:r w:rsidRPr="51DD12F2" w:rsidR="0098599F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 xml:space="preserve"> rok </w:t>
      </w:r>
      <w:r w:rsidRPr="51DD12F2" w:rsidR="0098599F">
        <w:rPr>
          <w:rFonts w:ascii="Times New Roman" w:hAnsi="Times New Roman" w:eastAsia="Times New Roman" w:cs="Times New Roman"/>
          <w:b w:val="1"/>
          <w:bCs w:val="1"/>
          <w:color w:val="222222"/>
          <w:shd w:val="clear" w:color="auto" w:fill="FFFFFF"/>
          <w:lang w:eastAsia="pl-PL"/>
        </w:rPr>
        <w:t xml:space="preserve">życia:</w:t>
      </w:r>
    </w:p>
    <w:p w:rsidRPr="00AC6B03" w:rsidR="0001367D" w:rsidP="0001367D" w:rsidRDefault="0001367D" w14:paraId="683EC3BB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</w:pPr>
    </w:p>
    <w:p w:rsidRPr="00AC6B03" w:rsidR="00AF30FE" w:rsidP="51DD12F2" w:rsidRDefault="0033062F" w14:paraId="6928B2C2" w14:textId="4086AC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Współadministratorami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danych osobowych </w:t>
      </w:r>
      <w:r w:rsidRPr="51DD12F2" w:rsidR="0033062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są:</w:t>
      </w:r>
    </w:p>
    <w:p w:rsidRPr="00AC6B03" w:rsidR="00392810" w:rsidP="51DD12F2" w:rsidRDefault="0033062F" w14:paraId="2BA00F6C" w14:textId="1382411D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shd w:val="clear" w:color="auto" w:fill="FFFFFF"/>
          <w:lang w:eastAsia="pl-PL"/>
        </w:rPr>
        <w:t>Związek Harcerstwa Polskiego</w:t>
      </w:r>
      <w:r w:rsidRPr="51DD12F2" w:rsidR="0097790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,</w:t>
      </w:r>
      <w:r w:rsidRPr="51DD12F2" w:rsidR="2E794FEE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</w:t>
      </w:r>
      <w:r>
        <w:br/>
      </w:r>
      <w:r w:rsidRPr="51DD12F2" w:rsidR="00AC78E5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adres</w:t>
      </w:r>
      <w:r w:rsidRPr="51DD12F2" w:rsidR="0097790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: ul. Marii Konopnickiej 6, 00-491 Warszawa</w:t>
      </w:r>
      <w:r w:rsidRPr="51DD12F2" w:rsidR="005D54D9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;</w:t>
      </w:r>
      <w:r w:rsidRPr="51DD12F2" w:rsidR="00392810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</w:t>
      </w:r>
      <w:r w:rsidRPr="51DD12F2" w:rsidR="009264EC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tel.:</w:t>
      </w:r>
      <w:r w:rsidRPr="51DD12F2" w:rsidR="005D54D9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+48 22 339 0645, e-mail:</w:t>
      </w:r>
      <w:r w:rsidRPr="51DD12F2" w:rsidR="005D54D9">
        <w:rPr>
          <w:rFonts w:ascii="Museo 300" w:hAnsi="Museo 300" w:eastAsia="Calibri" w:cs="Calibri"/>
          <w:sz w:val="16"/>
          <w:szCs w:val="16"/>
        </w:rPr>
        <w:t xml:space="preserve"> </w:t>
      </w:r>
      <w:r w:rsidRPr="51DD12F2" w:rsidR="005D54D9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sekretariat@zhp.pl</w:t>
      </w:r>
      <w:r w:rsidRPr="51DD12F2" w:rsidR="00571305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,</w:t>
      </w:r>
    </w:p>
    <w:p w:rsidRPr="00AC6B03" w:rsidR="00E83C52" w:rsidP="51DD12F2" w:rsidRDefault="0033062F" w14:paraId="418993C9" w14:textId="1D0FD71B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Białostocka</w:t>
      </w:r>
      <w:r w:rsidRPr="51DD12F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51DD12F2" w:rsidR="5B6FD7F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>
        <w:br/>
      </w: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Pałacowa 3/1, 15-042 Białystok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85 732 39 00, e-mail: biuro@bialostocka.zhp.pl,</w:t>
      </w:r>
    </w:p>
    <w:p w:rsidRPr="00AC6B03" w:rsidR="00392810" w:rsidP="51DD12F2" w:rsidRDefault="0033062F" w14:paraId="14F09890" w14:textId="5DCF852F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Dolnośląska</w:t>
      </w:r>
      <w:r w:rsidRPr="51DD12F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51DD12F2" w:rsidR="34D2190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>
        <w:br/>
      </w: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Nowa 6, 50-082 Wrocław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71 343 86 66, e-mail: dolnoslaska@zhp.pl,</w:t>
      </w:r>
    </w:p>
    <w:p w:rsidRPr="00AC6B03" w:rsidR="00392810" w:rsidP="51DD12F2" w:rsidRDefault="0033062F" w14:paraId="41CD42AA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Gdańska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64F37B30" w14:textId="2A412718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Za Murami 2-10, 80-823 Gdańsk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58 301 13 27, e-mail: sekretariat@gdanska.zhp.pl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92810" w:rsidP="51DD12F2" w:rsidRDefault="0033062F" w14:paraId="72937868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Kielecka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05F5FE43" w14:textId="3F39DCCC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Pańska 1a, 25-811 Kielce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41 344 65 55, e-mail: kielecka@zhp.pl,</w:t>
      </w:r>
    </w:p>
    <w:p w:rsidRPr="00AC6B03" w:rsidR="00392810" w:rsidP="51DD12F2" w:rsidRDefault="0033062F" w14:paraId="2699E456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Krakowska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5A43D456" w14:textId="6A3D27C2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Karmelicka 31, 30-345 Kraków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12 633 33 57, e-mail: rodo@krakowska.zhp.pl,</w:t>
      </w:r>
    </w:p>
    <w:p w:rsidRPr="00AC6B03" w:rsidR="00392810" w:rsidP="51DD12F2" w:rsidRDefault="0033062F" w14:paraId="142E8EA5" w14:textId="1873F975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51DD12F2" w:rsidR="00EF3D43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51DD12F2" w:rsidR="00DA12F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Kujawsko-Pomorska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138EBF20" w14:textId="60A510FC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Dworcowa 56, 85-010 Bydgoszcz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+48 52 322 20 68</w:t>
      </w:r>
      <w:r w:rsidRPr="51DD12F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e-mail: sekretariat@kp.zhp.pl,</w:t>
      </w:r>
    </w:p>
    <w:p w:rsidRPr="00AC6B03" w:rsidR="00392810" w:rsidP="51DD12F2" w:rsidRDefault="0033062F" w14:paraId="7A9CDA40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Lubelska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6DB3D06A" w14:textId="3177DB22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Żołnierzy Niepodległej 7, 20-078 Lublin</w:t>
      </w:r>
      <w:r w:rsidRPr="51DD12F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81 532 56 26, e-mail: biuro@lubelska.zhp.pl,</w:t>
      </w:r>
    </w:p>
    <w:p w:rsidRPr="00AC6B03" w:rsidR="00392810" w:rsidP="51DD12F2" w:rsidRDefault="0033062F" w14:paraId="21B5ACA5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Łódzka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59D6CF30" w14:textId="525D9156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Stefanowskiego 19, 90-537 Łódź</w:t>
      </w:r>
      <w:r w:rsidRPr="51DD12F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42 636 32 62, e-mail: lodzka@zhp.pl,</w:t>
      </w:r>
    </w:p>
    <w:p w:rsidRPr="00AC6B03" w:rsidR="00392810" w:rsidP="51DD12F2" w:rsidRDefault="0033062F" w14:paraId="6DA2A2BC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Mazowiecka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2234A9E0" w14:textId="340CB887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Krótka 3a, 09-402 Płock</w:t>
      </w:r>
      <w:r w:rsidRPr="51DD12F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24 262 92 13, e-mail: biuro@mazowiecka.zhp.pl,</w:t>
      </w:r>
    </w:p>
    <w:p w:rsidRPr="00AC6B03" w:rsidR="00392810" w:rsidP="51DD12F2" w:rsidRDefault="0033062F" w14:paraId="0B73109D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Opolska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60A5053B" w14:textId="6539973A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: 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u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l. Armii Krajowej 10/12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45-371 Opole</w:t>
      </w:r>
      <w:r w:rsidRPr="51DD12F2" w:rsidR="006F0A53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6F0A53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77 453 57 09, e-mail: opolska@zhp.pl,</w:t>
      </w:r>
    </w:p>
    <w:p w:rsidRPr="00AC6B03" w:rsidR="00392810" w:rsidP="51DD12F2" w:rsidRDefault="0033062F" w14:paraId="6A9E2E94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Podkarpacka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1E84BC36" w14:textId="4CAA27E2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Hetmańska 9, 35-045 Rzeszów</w:t>
      </w:r>
      <w:r w:rsidRPr="51DD12F2" w:rsidR="002C3E6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2C3E6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17 853 67 31, e-mail: podkarpacka@zhp.pl,</w:t>
      </w:r>
    </w:p>
    <w:p w:rsidRPr="00AC6B03" w:rsidR="00392810" w:rsidP="51DD12F2" w:rsidRDefault="0033062F" w14:paraId="7E7446BF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Stołeczna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01BB0C7C" w14:textId="095A1AEC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Piaskowa 4, 01-067 Warszawa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; tel. ul. Piaskowa 4, 01-067 Warszawa, e-mail: choragiew@stoleczna.zhp.pl,</w:t>
      </w:r>
    </w:p>
    <w:p w:rsidRPr="00AC6B03" w:rsidR="00392810" w:rsidP="51DD12F2" w:rsidRDefault="0033062F" w14:paraId="2AABCB1F" w14:textId="489CDC68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51DD12F2" w:rsidR="009264EC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Śląska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04B7BC84" w14:textId="567469AB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Korfantego 8, 40-004 Katowice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32 258 89 97, e-mail: biuro@slaska.zhp.pl,</w:t>
      </w:r>
    </w:p>
    <w:p w:rsidRPr="00AC6B03" w:rsidR="00392810" w:rsidP="51DD12F2" w:rsidRDefault="0033062F" w14:paraId="75B3F351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Warmińsko Mazurska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4727C9AB" w14:textId="56C563C8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Kopernika 45, 10-512 Olsztyn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89 527 78 50, e-mail: warminskomazurska@zhp.pl,</w:t>
      </w:r>
    </w:p>
    <w:p w:rsidRPr="00AC6B03" w:rsidR="00392810" w:rsidP="51DD12F2" w:rsidRDefault="0033062F" w14:paraId="117EFF23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shd w:val="clear" w:color="auto" w:fill="FFFFFF"/>
          <w:lang w:eastAsia="pl-PL"/>
        </w:rPr>
        <w:t>Związek Harcerstwa Polskiego Chorągiew Wielkopolska</w:t>
      </w:r>
      <w:r w:rsidRPr="51DD12F2" w:rsidR="00FF643D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,</w:t>
      </w:r>
    </w:p>
    <w:p w:rsidRPr="00AC6B03" w:rsidR="0033062F" w:rsidP="51DD12F2" w:rsidRDefault="00AC78E5" w14:paraId="13841BF5" w14:textId="23FFA9CA" w14:noSpellErr="1">
      <w:pPr>
        <w:pStyle w:val="Akapitzlist"/>
        <w:shd w:val="clear" w:color="auto" w:fill="FFFFFF" w:themeFill="background1"/>
        <w:spacing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:</w:t>
      </w:r>
      <w:r w:rsidRPr="51DD12F2" w:rsidR="00DA12F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</w:t>
      </w:r>
      <w:r w:rsidRPr="51DD12F2" w:rsidR="00FE27E7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Wilków Morskich 23/25, 60-480 Poznań</w:t>
      </w:r>
      <w:r w:rsidRPr="51DD12F2" w:rsidR="00377C3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tel.:</w:t>
      </w:r>
      <w:r w:rsidRPr="51DD12F2" w:rsidR="00377C3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+48 61 852 48 74, e-mail: biuro@zhp.wlkp.pl,</w:t>
      </w:r>
    </w:p>
    <w:p w:rsidRPr="00AC6B03" w:rsidR="00392810" w:rsidP="51DD12F2" w:rsidRDefault="0033062F" w14:paraId="208799E1" w14:textId="64CBBA08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51DD12F2" w:rsidR="009264EC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Zachodniopomorska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7C827F77" w14:textId="72E9BB27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910C2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Ogińskiego 15, 71-431 Szczecin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91 422 44 74, e-mail: biuro@zachpom.zhp.pl,</w:t>
      </w:r>
    </w:p>
    <w:p w:rsidRPr="00AC6B03" w:rsidR="00392810" w:rsidP="51DD12F2" w:rsidRDefault="0033062F" w14:paraId="7991ACAA" w14:textId="77777777" w14:noSpellErr="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Ziemi Lubuskiej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3062F" w:rsidP="51DD12F2" w:rsidRDefault="00AC78E5" w14:paraId="7F390299" w14:textId="0726CC60" w14:noSpellErr="1">
      <w:pPr>
        <w:pStyle w:val="Akapitzlist"/>
        <w:shd w:val="clear" w:color="auto" w:fill="FFFFFF" w:themeFill="background1"/>
        <w:spacing w:after="0" w:line="240" w:lineRule="auto"/>
        <w:ind w:left="785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51DD12F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51DD12F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51DD12F2" w:rsidR="00910C2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Bohaterów Westerplatte 27, 65-034 Zielona Góra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51DD12F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51DD12F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68 325 30 79, e-mail: biuro@lubuska.zhp.pl.</w:t>
      </w:r>
    </w:p>
    <w:p w:rsidRPr="00AC6B03" w:rsidR="00DC2ECB" w:rsidP="51DD12F2" w:rsidRDefault="00686594" w14:paraId="4A13B201" w14:textId="76E10B3D">
      <w:pPr>
        <w:shd w:val="clear" w:color="auto" w:fill="FFFFFF" w:themeFill="background1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51DD12F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Z danym </w:t>
      </w:r>
      <w:r w:rsidRPr="51DD12F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Współadministratorem</w:t>
      </w:r>
      <w:r w:rsidRPr="51DD12F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można się skontaktować pisemnie lub telefonicznie zgodnie z podanymi wyżej danymi kontaktowymi. </w:t>
      </w:r>
    </w:p>
    <w:p w:rsidRPr="00AC6B03" w:rsidR="00DC2ECB" w:rsidP="51DD12F2" w:rsidRDefault="00093951" w14:paraId="70A0B36A" w14:textId="579275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16"/>
          <w:szCs w:val="16"/>
          <w:shd w:val="clear" w:color="auto" w:fill="FFFFFF"/>
          <w:lang w:eastAsia="pl-PL"/>
        </w:rPr>
      </w:pPr>
      <w:r w:rsidRPr="51DD12F2" w:rsidR="00093951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Współadministratorzy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wyznaczy</w:t>
      </w:r>
      <w:r w:rsidRPr="51DD12F2" w:rsidR="00093951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li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Inspektora Ochrony Danych – Andrzeja Rybus-Tołłoczko, z którym można się skontaktować pod </w:t>
      </w:r>
      <w:r w:rsidRPr="51DD12F2" w:rsidR="005E2FD0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następującymi 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adres</w:t>
      </w:r>
      <w:r w:rsidRPr="51DD12F2" w:rsidR="005E2FD0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ami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mailowym</w:t>
      </w:r>
      <w:r w:rsidRPr="51DD12F2" w:rsidR="005E2FD0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i</w:t>
      </w: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:</w:t>
      </w:r>
      <w:r w:rsidRPr="51DD12F2" w:rsidR="005E2FD0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</w:t>
      </w:r>
      <w:hyperlink w:history="1" r:id="Re4fef382b8e24697">
        <w:r w:rsidRPr="51DD12F2" w:rsidR="009264EC">
          <w:rPr>
            <w:rStyle w:val="Hipercze"/>
            <w:rFonts w:ascii="Times New Roman" w:hAnsi="Times New Roman" w:eastAsia="Times New Roman" w:cs="Times New Roman"/>
            <w:sz w:val="16"/>
            <w:szCs w:val="16"/>
            <w:shd w:val="clear" w:color="auto" w:fill="FFFFFF"/>
            <w:lang w:eastAsia="pl-PL"/>
          </w:rPr>
          <w:t>rodo@zhp.pl</w:t>
        </w:r>
      </w:hyperlink>
      <w:r w:rsidRPr="51DD12F2" w:rsidR="009264EC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, </w:t>
      </w:r>
      <w:hyperlink w:history="1" r:id="R2ea18295c1bf459a">
        <w:r w:rsidRPr="51DD12F2" w:rsidR="009264EC">
          <w:rPr>
            <w:rStyle w:val="Hipercze"/>
            <w:rFonts w:ascii="Times New Roman" w:hAnsi="Times New Roman" w:eastAsia="Times New Roman" w:cs="Times New Roman"/>
            <w:sz w:val="16"/>
            <w:szCs w:val="16"/>
            <w:shd w:val="clear" w:color="auto" w:fill="FFFFFF"/>
            <w:lang w:eastAsia="pl-PL"/>
          </w:rPr>
          <w:t>rodo@stoleczna.zhp.pl</w:t>
        </w:r>
      </w:hyperlink>
      <w:r w:rsidRPr="51DD12F2" w:rsidR="008D66E7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. </w:t>
      </w:r>
    </w:p>
    <w:p w:rsidRPr="00AC6B03" w:rsidR="00322589" w:rsidP="51DD12F2" w:rsidRDefault="00DC2ECB" w14:paraId="2A80471F" w14:textId="4FBE8DFF" w14:noSpellErr="1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w oparciu o ustawę </w:t>
      </w:r>
      <w:r w:rsidRPr="51DD12F2" w:rsidR="00E83CE7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z dnia </w:t>
      </w:r>
      <w:r w:rsidRPr="51DD12F2" w:rsidR="0099773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7 września 1991 r. o systemie oświaty, ustawę z dnia 14 lipca 1983 r. o narodowym zasobie archiwalnym i archiwach, ustawę z dnia 13 maja 2016 r. o przeciwdziałaniu zagrożeniom przestępczością na tle seksualnym</w:t>
      </w:r>
      <w:r w:rsidRPr="51DD12F2" w:rsidR="00495657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, ustawę z dnia 29 września 1994 r. o rachunkowości, ustawę z dnia 23 kwietnia 1964 r. </w:t>
      </w: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K</w:t>
      </w:r>
      <w:r w:rsidRPr="51DD12F2" w:rsidR="00495657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odeks cywilny oraz ustawę z dnia 7 kwietnia 1989 r. Prawo o stowarzyszeniach</w:t>
      </w: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, </w:t>
      </w:r>
      <w:bookmarkStart w:name="_Hlk95732577" w:id="0"/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ustawa z dnia 24 kwietnia 2003 r. o działalności pożytku publicznego i o wolontariacie.</w:t>
      </w:r>
      <w:bookmarkEnd w:id="0"/>
    </w:p>
    <w:p w:rsidRPr="00AC6B03" w:rsidR="00914DBD" w:rsidP="51DD12F2" w:rsidRDefault="00CE09EC" w14:paraId="2FE95908" w14:textId="41E41305" w14:noSpellErr="1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CE09E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Przetwarzanie danych osobowych </w:t>
      </w:r>
      <w:r w:rsidRPr="51DD12F2" w:rsidR="00CE09EC">
        <w:rPr>
          <w:rFonts w:ascii="Times New Roman" w:hAnsi="Times New Roman" w:eastAsia="Times New Roman" w:cs="Times New Roman"/>
          <w:color w:val="222222"/>
          <w:sz w:val="16"/>
          <w:szCs w:val="16"/>
          <w:u w:val="single"/>
          <w:lang w:eastAsia="pl-PL"/>
        </w:rPr>
        <w:t>Pani/Pana</w:t>
      </w:r>
      <w:r w:rsidRPr="51DD12F2" w:rsidR="00CE09E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odbywa się w celu:</w:t>
      </w:r>
    </w:p>
    <w:p w:rsidRPr="00AC6B03" w:rsidR="009B7E10" w:rsidP="51DD12F2" w:rsidRDefault="009B7E10" w14:paraId="4891EB8A" w14:textId="52F09B28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organizacji oraz prowadzenia przez 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Współadministratorów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statutowej działalności ZHP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na podstawie art. 6 ust. 1 lit. c, f RODO – 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dokumenty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stanowiąc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e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materiały archiwalne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przetwarza się 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do czasu trwałego zaprzestania działalności przez ZHP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 natomiast szczegółowe okresy przetwarzania danych określa dokument</w:t>
      </w:r>
      <w:r w:rsidRPr="51DD12F2" w:rsidR="008D66E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„Dodatkowe informacje o ochronie danych osobowych 16+”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Pr="009B7E10" w:rsidR="009B7E10" w:rsidP="51DD12F2" w:rsidRDefault="009B7E10" w14:paraId="7342E299" w14:textId="71FCD370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realizacji umowy zawartej z chwilą złożenia deklaracji członkowskiej ZHP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(w tym korzystania z pomocy świadczonej przez ZHP w ramach drużyn Nieprzetartego Szlaku) 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– na podstawie art. 6 ust. 1 lit. b oraz art. 9 ust. 2 lit. d RODO –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dokumenty 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stanowiąc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e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materiały archiwalne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przetwarza się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do czasu trwałego zaprzestania działalności przez ZHP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natomiast szczegółowe okresy przetwarzania danych określa dokument </w:t>
      </w:r>
      <w:r w:rsidRPr="51DD12F2" w:rsidR="008D66E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„Dodatkowe informacje o ochronie danych osobowych 16+”</w:t>
      </w:r>
      <w:r w:rsidRPr="51DD12F2" w:rsidR="009B7E1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="004F52F2" w:rsidP="51DD12F2" w:rsidRDefault="003267BB" w14:paraId="1FDEFF8D" w14:textId="59EB240F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3267B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prowadzenia</w:t>
      </w:r>
      <w:r w:rsidRPr="51DD12F2" w:rsidR="00AB59C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rozliczeń w związku z opłacanymi składkami członkowskimi oraz prowadzonymi księgami rachunkowymi – na podstawie art. 6 ust. 1 lit. c RODO</w:t>
      </w:r>
      <w:r w:rsidRPr="51DD12F2" w:rsidR="0001622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przez </w:t>
      </w:r>
      <w:r w:rsidRPr="51DD12F2" w:rsidR="005F119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5 lat od początku roku następującego po roku obrotowym, w którym nastąpiła płatność</w:t>
      </w:r>
      <w:r w:rsidRPr="51DD12F2" w:rsidR="001F1B7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Pr="00844840" w:rsidR="00844840" w:rsidP="51DD12F2" w:rsidRDefault="00844840" w14:paraId="2CD346C4" w14:textId="75A79DB8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bookmarkStart w:name="_Hlk131495641" w:id="1"/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realizacji praw członkowskich w skautowych organizacjach międzynarodowych: World Organization of the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Scout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Movement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Światowa Organizacja ruchu Skautowego (WOSM), World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Association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of Girl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Guides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and Girl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Scouts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Światowe Stowarzyszenie Przewodniczek i Skautek (WAGGGS), International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Scout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and Guide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Fellowship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Międzynarodowe Bractwo Skautów i Przewodniczek (dorosłych) (ISGF), International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Catholic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Conference of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Scouting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Międzynarodowa Katolicka Konferencja Skautingu (ICCS), International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Catholic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Conference of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Guiding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Międzynarodowa Katolicka Konferencja Żeńskiego Skautingu (ICCG)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</w:t>
      </w:r>
      <w:r w:rsidRPr="51DD12F2" w:rsidR="009446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art. 6 ust. 1 lit. b RODO -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dane będą przetwarzane do czasu zakończenia członkostwa w ZHP;</w:t>
      </w:r>
    </w:p>
    <w:bookmarkEnd w:id="1"/>
    <w:p w:rsidRPr="00AC6B03" w:rsidR="004F52F2" w:rsidP="51DD12F2" w:rsidRDefault="00A10EEE" w14:paraId="5A87B317" w14:textId="47C05A5C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A10E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organizacji wypoczynku </w:t>
      </w:r>
      <w:r w:rsidRPr="51DD12F2" w:rsidR="0011508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podlegającego przepisom ustawy o systemie oświaty </w:t>
      </w:r>
      <w:r w:rsidRPr="51DD12F2" w:rsidR="00A10E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m.in. </w:t>
      </w:r>
      <w:r w:rsidRPr="51DD12F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podjęcia decyzji o zakwalifikowaniu do udziału w wypoczynku</w:t>
      </w:r>
      <w:r w:rsidRPr="51DD12F2" w:rsidR="007708E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,</w:t>
      </w:r>
      <w:r w:rsidRPr="51DD12F2" w:rsidR="00883EBD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 xml:space="preserve"> prowadzenia niezbędnej dokumentacji oraz </w:t>
      </w:r>
      <w:r w:rsidRPr="51DD12F2" w:rsidR="00B87F6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podejmowania działań w ramach uczestnictwa w wypoczynku</w:t>
      </w:r>
      <w:r w:rsidRPr="51DD12F2" w:rsidR="00AA064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 xml:space="preserve"> </w:t>
      </w:r>
      <w:r w:rsidRPr="51DD12F2" w:rsidR="00A10E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– na </w:t>
      </w:r>
      <w:r w:rsidRPr="51DD12F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podstawie art. 6 ust. 1 lit. c</w:t>
      </w:r>
      <w:r w:rsidRPr="51DD12F2" w:rsidR="006C1321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, d</w:t>
      </w:r>
      <w:r w:rsidRPr="51DD12F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 xml:space="preserve"> oraz art. 9 ust. 2 lit. d</w:t>
      </w:r>
      <w:r w:rsidRPr="51DD12F2" w:rsidR="001172EA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 xml:space="preserve"> RODO</w:t>
      </w:r>
      <w:r w:rsidRPr="51DD12F2" w:rsidR="007165E7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 xml:space="preserve"> </w:t>
      </w:r>
      <w:r w:rsidRPr="51DD12F2" w:rsidR="00E940E4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– przez okres 5 lat od dnia usunięcia zgłoszenia z bazy wypoczynku</w:t>
      </w:r>
      <w:r w:rsidRPr="51DD12F2" w:rsidR="00104972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  <w:lang w:eastAsia="pl-PL"/>
        </w:rPr>
        <w:t>, a w przypadku niezakwalifikowania się dane są usuwane niezwłocznie;</w:t>
      </w:r>
    </w:p>
    <w:p w:rsidRPr="00AC6B03" w:rsidR="004F52F2" w:rsidP="51DD12F2" w:rsidRDefault="00C340FD" w14:paraId="7E5DF3F5" w14:textId="095CBE33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C340F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skierowania zapytania do systemu teleinformatycznego, w którym jest prowadzony Rejestr Sprawców Przestępstw na Tle Seksualnym,</w:t>
      </w:r>
      <w:r w:rsidRPr="51DD12F2" w:rsidR="00C944F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5810D5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o gromadzenie Pani/Pana danych w rejestrze</w:t>
      </w:r>
      <w:r w:rsidRPr="51DD12F2" w:rsidR="00C340F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- na podstawie art. 6 ust. 1 lit. c oraz art. 10 RODO</w:t>
      </w:r>
      <w:r w:rsidRPr="51DD12F2" w:rsidR="006A32F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do czasu uzyskania odpowiedzi w przypadku danych niezbędnych do skierowania zapytania lub przez okres wykonywania działalności związanej z wychowaniem, edukacją, wypoczynkiem, leczeniem małoletnich lub opieką nad nimi, a następnie przez rok od dopuszczenia do takiej działalności</w:t>
      </w:r>
      <w:r w:rsidRPr="51DD12F2" w:rsidR="00311C8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 w </w:t>
      </w:r>
      <w:r w:rsidRPr="51DD12F2" w:rsidR="005A17E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sytuacji</w:t>
      </w:r>
      <w:r w:rsidRPr="51DD12F2" w:rsidR="00311C8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sprawowania opieki nad małoletnimi podczas wypoczynku przez okres 5 lat od dnia 30 września roku, w którym odbył się wypoczynek</w:t>
      </w:r>
      <w:r w:rsidRPr="51DD12F2" w:rsidR="005A17E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a w przypadku uzyskania informacji potwierdzającej </w:t>
      </w:r>
      <w:r w:rsidRPr="51DD12F2" w:rsidR="00F408A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istnienie danych w rejestrze, do czasu podjęcia decyzji o odmowie dopuszczenia do powyżej opisanego rodzaju działalności</w:t>
      </w:r>
      <w:r w:rsidRPr="51DD12F2" w:rsidR="0061673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oraz przez okres 6 miesięcy w celu obrony przed potencjalnymi roszczeniami;</w:t>
      </w:r>
    </w:p>
    <w:p w:rsidRPr="00AC6B03" w:rsidR="00801C4A" w:rsidP="51DD12F2" w:rsidRDefault="00801C4A" w14:paraId="46309119" w14:textId="76B8A71E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zapewnienia bezpieczeństwa podczas</w:t>
      </w:r>
      <w:r w:rsidRPr="51DD12F2" w:rsidR="0051171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działalności</w:t>
      </w: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F87B0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organizowanej </w:t>
      </w:r>
      <w:r w:rsidRPr="51DD12F2" w:rsidR="006A5C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przez ZHP </w:t>
      </w:r>
      <w:r w:rsidRPr="51DD12F2" w:rsidR="00F87B0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(</w:t>
      </w:r>
      <w:r w:rsidRPr="51DD12F2" w:rsidR="00CB310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m.in. </w:t>
      </w:r>
      <w:r w:rsidRPr="51DD12F2" w:rsidR="00F87B0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wydarzeń, obozów i </w:t>
      </w: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zbiórek harcerskich</w:t>
      </w:r>
      <w:r w:rsidRPr="51DD12F2" w:rsidR="00F87B0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)</w:t>
      </w: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w związku z ogłaszanymi wyjątkowymi sytuacjami w kraju np. epidemią – na podstawie art. 6 ust. 1 lit. c oraz art. 9 ust. 2 lit. i RODO</w:t>
      </w:r>
      <w:r w:rsidRPr="51DD12F2" w:rsidR="00D9463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przez </w:t>
      </w:r>
      <w:r w:rsidRPr="51DD12F2" w:rsidR="00261AE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14 dni od zgłoszenia zaistnienia zdarzenia,</w:t>
      </w:r>
    </w:p>
    <w:p w:rsidRPr="00AC6B03" w:rsidR="00A50B03" w:rsidP="51DD12F2" w:rsidRDefault="00A50B03" w14:paraId="2EA0A2F4" w14:textId="59A7D798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A50B0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umożliwienia wykonywania praktyk 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religijnych</w:t>
      </w:r>
      <w:r w:rsidRPr="51DD12F2" w:rsidR="005A52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bookmarkStart w:name="_Hlk131495673" w:id="2"/>
      <w:r w:rsidRPr="51DD12F2" w:rsidR="005A52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oraz dokonania wyboru w zakresie roty Przyrzeczenia Harcerskiego</w:t>
      </w:r>
      <w:bookmarkEnd w:id="2"/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 w</w:t>
      </w:r>
      <w:r w:rsidRPr="51DD12F2" w:rsidR="00A50B0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razie przekazania informacji o przekonaniach religijnych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  <w:r w:rsidRPr="51DD12F2" w:rsidR="000E757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zapewnienia bezpieczeństwa oraz prawidłowych warunków do korzystania z podstawowych praw członkowskich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</w:t>
      </w:r>
      <w:r w:rsidRPr="51DD12F2" w:rsidR="000E757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 przypadku przekazania informacji o swojej seksualności lub orientacji seksualnej</w:t>
      </w:r>
      <w:r w:rsidRPr="51DD12F2" w:rsidR="0016015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oraz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0E757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zapewnienia bezpieczeństwa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</w:t>
      </w:r>
      <w:r w:rsidRPr="51DD12F2" w:rsidR="000E757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w przypadku przekazania informacji dotyczących diety czy </w:t>
      </w:r>
      <w:r w:rsidRPr="51DD12F2" w:rsidR="006204F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wykluczeń</w:t>
      </w:r>
      <w:r w:rsidRPr="51DD12F2" w:rsidR="000E757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produktów w diecie</w:t>
      </w:r>
      <w:r w:rsidRPr="51DD12F2" w:rsidR="00A50B0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na podstawie art. </w:t>
      </w:r>
      <w:r w:rsidRPr="51DD12F2" w:rsidR="00E50EF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6 ust. 1 lit. b oraz </w:t>
      </w:r>
      <w:r w:rsidRPr="51DD12F2" w:rsidR="00A50B0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9 ust. 2 lit. d RODO</w:t>
      </w:r>
      <w:r w:rsidRPr="51DD12F2" w:rsidR="00B846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do czasu zaprzestania członkostwa w ZHP;</w:t>
      </w:r>
    </w:p>
    <w:p w:rsidR="002A53EE" w:rsidP="51DD12F2" w:rsidRDefault="002A53EE" w14:paraId="3457DDFD" w14:textId="0B649457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prowadzenia dokumentacji</w:t>
      </w:r>
      <w:r w:rsidRPr="51DD12F2" w:rsidR="00760D2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fotograficznej oraz</w:t>
      </w:r>
      <w:r w:rsidRPr="51DD12F2" w:rsidR="00C11E0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801C0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dokumentacji </w:t>
      </w:r>
      <w:r w:rsidRPr="51DD12F2" w:rsidR="00E8536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v</w:t>
      </w:r>
      <w:r w:rsidRPr="51DD12F2" w:rsidR="00C11E0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ideo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różnych przejawów życia harcerstwa</w:t>
      </w:r>
      <w:r w:rsidRPr="51DD12F2" w:rsidR="00760D2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tj. opracowywania materiałów edukacyjnych, informacyjnych i promocyjnych</w:t>
      </w:r>
      <w:r w:rsidRPr="51DD12F2" w:rsidR="00247F4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rozpowszechniania takich materiałów oraz ich publikacji </w:t>
      </w:r>
      <w:r w:rsidRPr="51DD12F2" w:rsidR="00EB698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m.in. 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na stronach internetowych i w mediach społecznościowych –</w:t>
      </w:r>
      <w:r w:rsidRPr="51DD12F2" w:rsidR="000002F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na podstawie art. 6 ust. 1 lit. a</w:t>
      </w:r>
      <w:r w:rsidRPr="51DD12F2" w:rsidR="00E07A3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oraz art. 9 ust. 2 lit. a</w:t>
      </w:r>
      <w:r w:rsidRPr="51DD12F2" w:rsidR="002A53E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RODO</w:t>
      </w:r>
      <w:r w:rsidRPr="51DD12F2" w:rsidR="00574D6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</w:t>
      </w:r>
      <w:r w:rsidRPr="51DD12F2" w:rsidR="000D7D2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574D6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do czasu wycofania zgody</w:t>
      </w:r>
      <w:r w:rsidRPr="51DD12F2" w:rsidR="00D8009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Pr="00AC6B03" w:rsidR="009446F4" w:rsidP="51DD12F2" w:rsidRDefault="009446F4" w14:paraId="3FAE8641" w14:textId="3227675B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9446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przekazania zdjęć i nagrań sponsorom i dotującym, którzy przekazali środki finansowane na realizację działań przez </w:t>
      </w:r>
      <w:r w:rsidRPr="51DD12F2" w:rsidR="009446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Współadministratorów</w:t>
      </w:r>
      <w:r w:rsidRPr="51DD12F2" w:rsidR="009446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 art. 6 ust. 1 lit. f RODO – dane będą przetwarzane bezterminowo;</w:t>
      </w:r>
    </w:p>
    <w:p w:rsidR="00682C54" w:rsidP="51DD12F2" w:rsidRDefault="005C7882" w14:paraId="4E910F33" w14:textId="6E5EF7E7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5C7882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personalizacji przydzielanych zadań</w:t>
      </w: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zgodnie z przekazanymi informacjami o posiadanych uprawnieniach oraz specjalnościach –</w:t>
      </w:r>
      <w:r w:rsidRPr="51DD12F2" w:rsidR="001F5C5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801C4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na podstawie art. 6 ust. 1 lit. a RODO</w:t>
      </w:r>
      <w:r w:rsidRPr="51DD12F2" w:rsidR="006E342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C41F4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–</w:t>
      </w:r>
      <w:r w:rsidRPr="51DD12F2" w:rsidR="006E342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C41F4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do czasu wycofania zgody</w:t>
      </w:r>
      <w:r w:rsidRPr="51DD12F2" w:rsidR="008624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lub </w:t>
      </w:r>
      <w:r w:rsidRPr="51DD12F2" w:rsidR="00CB721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do czasu </w:t>
      </w:r>
      <w:r w:rsidRPr="51DD12F2" w:rsidR="008624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zaprzestania działalności w ramach ZHP</w:t>
      </w:r>
      <w:r w:rsidRPr="51DD12F2" w:rsidR="000171B2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="00EF4973" w:rsidP="51DD12F2" w:rsidRDefault="00B36CAC" w14:paraId="7CABFB43" w14:textId="5C73183B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B36CA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ustal</w:t>
      </w:r>
      <w:r w:rsidRPr="51DD12F2" w:rsidR="007E6C7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e</w:t>
      </w:r>
      <w:r w:rsidRPr="51DD12F2" w:rsidR="00B36CA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nia, </w:t>
      </w:r>
      <w:r w:rsidRPr="51DD12F2" w:rsidR="008F366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dochodzenia i </w:t>
      </w:r>
      <w:r w:rsidRPr="51DD12F2" w:rsidR="008D657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obrony przed roszczeniami</w:t>
      </w:r>
      <w:r w:rsidRPr="51DD12F2" w:rsidR="008F366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8D657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– na podstawie art. 6 ust. 1 lit. f oraz art. 9 ust. 2 lit. f RODO</w:t>
      </w:r>
      <w:r w:rsidRPr="51DD12F2" w:rsidR="00EC713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–</w:t>
      </w:r>
      <w:r w:rsidRPr="51DD12F2" w:rsidR="004E700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C55EB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przez okres 3 lat od zakończenia działania mogącego stanowić przedmiot roszczeń</w:t>
      </w: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="005A52D3" w:rsidP="51DD12F2" w:rsidRDefault="001A7EF4" w14:paraId="5746BFC4" w14:textId="77777777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realizacji zadań publicznych zleconych przez organy administracji publicznej – art. 6 ust. 1 lit. e oraz art. 9 ust. 2 lit. d RODO – przez okres 5 lat od zakończenia realizacji zadania</w:t>
      </w:r>
      <w:r w:rsidRPr="51DD12F2" w:rsidR="005A52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Pr="00956988" w:rsidR="001A7EF4" w:rsidP="51DD12F2" w:rsidRDefault="005A52D3" w14:paraId="5F1702C1" w14:textId="708FC19E" w14:noSpellErr="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bookmarkStart w:name="_Hlk131495716" w:id="3"/>
      <w:r w:rsidRPr="51DD12F2" w:rsidR="005A52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kontaktu w sprawach dotyczących Pani/Pana członkostwa w ZHP – art. 6 ust. 1 lit. b RODO – dane będą przetwarzane do czasu zakończenia członkostwa w ZHP</w:t>
      </w:r>
      <w:bookmarkEnd w:id="3"/>
      <w:r w:rsidRPr="51DD12F2" w:rsidR="005A52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.</w:t>
      </w: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</w:p>
    <w:p w:rsidRPr="00956988" w:rsidR="000114E8" w:rsidP="51DD12F2" w:rsidRDefault="00C43CE7" w14:paraId="6AE8BF09" w14:textId="0C7BED86" w14:noSpellErr="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C43CE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Dane osobowe </w:t>
      </w:r>
      <w:r w:rsidRPr="51DD12F2" w:rsidR="001A7E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nie pochodzą od stron trzecich.</w:t>
      </w:r>
    </w:p>
    <w:p w:rsidRPr="00AC6B03" w:rsidR="000114E8" w:rsidP="51DD12F2" w:rsidRDefault="002C5F6A" w14:paraId="4028B87F" w14:textId="3BBADE7C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2C5F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Współadministratorzy</w:t>
      </w:r>
      <w:r w:rsidRPr="51DD12F2" w:rsidR="000114E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będ</w:t>
      </w:r>
      <w:r w:rsidRPr="51DD12F2" w:rsidR="002C5F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ą</w:t>
      </w:r>
      <w:r w:rsidRPr="51DD12F2" w:rsidR="000114E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przekazywa</w:t>
      </w:r>
      <w:r w:rsidRPr="51DD12F2" w:rsidR="002C5F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li</w:t>
      </w:r>
      <w:r w:rsidRPr="51DD12F2" w:rsidR="000114E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dane osobowe innym podmiotom na podstawie przepisów prawa, w tym w szczególności do</w:t>
      </w:r>
      <w:r w:rsidRPr="51DD12F2" w:rsidR="002C5F6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Ministra Sprawiedliwości, </w:t>
      </w:r>
      <w:r w:rsidRPr="51DD12F2" w:rsidR="0017502A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Inspekcji Sanitarnej</w:t>
      </w:r>
      <w:r w:rsidRPr="51DD12F2" w:rsidR="009F244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, </w:t>
      </w:r>
      <w:r w:rsidRPr="51DD12F2" w:rsidR="00C022E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organów władzy publicznej, instytucji przyznających uprawnienia</w:t>
      </w:r>
      <w:r w:rsidRPr="51DD12F2" w:rsidR="004F796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 osób udzielających świadczeń</w:t>
      </w:r>
      <w:r w:rsidRPr="51DD12F2" w:rsidR="004F796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opieki zdrowotnej, kuratorów oświaty, prokuratorów, Państwowego Inspektoratu Sanitarnego, komendanta powiatowego Państwowej Straży Pożarnej oraz innych władz publicznych uprawnionych do </w:t>
      </w:r>
      <w:r w:rsidRPr="51DD12F2" w:rsidR="00E865C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po</w:t>
      </w:r>
      <w:r w:rsidRPr="51DD12F2" w:rsidR="004F796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zyskania </w:t>
      </w:r>
      <w:r w:rsidRPr="51DD12F2" w:rsidR="00B404D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tych </w:t>
      </w:r>
      <w:r w:rsidRPr="51DD12F2" w:rsidR="004F796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danych</w:t>
      </w:r>
      <w:r w:rsidRPr="51DD12F2" w:rsidR="00E865C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  <w:r w:rsidRPr="51DD12F2" w:rsidR="009446F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sponsorów, dotujących, </w:t>
      </w:r>
      <w:r w:rsidRPr="51DD12F2" w:rsidR="00E865C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a także na podstawie zawartych </w:t>
      </w:r>
      <w:r w:rsidRPr="51DD12F2" w:rsidR="00A711C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umów powierzenia przetwarzania danych osobowych, tj.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do</w:t>
      </w:r>
      <w:r w:rsidRPr="51DD12F2" w:rsidR="00A711C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biur świadczących usługi rachunkowe,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przewoźników, firm TJSOFT Sp. z o.o.</w:t>
      </w:r>
      <w:r w:rsidRPr="51DD12F2" w:rsidR="00C333F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Microsoft </w:t>
      </w:r>
      <w:r w:rsidRPr="51DD12F2" w:rsidR="008448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Sp. z o.o.</w:t>
      </w:r>
      <w:r w:rsidRPr="51DD12F2" w:rsidR="00C333F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 ARTIN S</w:t>
      </w:r>
      <w:r w:rsidRPr="51DD12F2" w:rsidR="005673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olutions</w:t>
      </w:r>
      <w:r w:rsidRPr="51DD12F2" w:rsidR="00EB248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EB248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s.r.o</w:t>
      </w:r>
      <w:r w:rsidRPr="51DD12F2" w:rsidR="00EB248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.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(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odpowiednio 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 ramach korzystania z interaktywnych formularzy „Zgłoszenia24”</w:t>
      </w:r>
      <w:r w:rsidRPr="51DD12F2" w:rsidR="005673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„Microsoft 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Forms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”</w:t>
      </w:r>
      <w:r w:rsidRPr="51DD12F2" w:rsidR="00C333F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oraz systemu ewidencyjnego </w:t>
      </w:r>
      <w:r w:rsidRPr="51DD12F2" w:rsidR="005673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„</w:t>
      </w:r>
      <w:r w:rsidRPr="51DD12F2" w:rsidR="00C333FF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T</w:t>
      </w:r>
      <w:r w:rsidRPr="51DD12F2" w:rsidR="009529BD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ipi</w:t>
      </w:r>
      <w:r w:rsidRPr="51DD12F2" w:rsidR="005673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”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) </w:t>
      </w:r>
      <w:r w:rsidRPr="51DD12F2" w:rsidR="00DF094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i</w:t>
      </w:r>
      <w:r w:rsidRPr="51DD12F2" w:rsidR="00D267A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innych </w:t>
      </w:r>
      <w:r w:rsidRPr="51DD12F2" w:rsidR="00A711C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współpracujących jednostek</w:t>
      </w:r>
      <w:r w:rsidRPr="51DD12F2" w:rsidR="00980F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 w tym dostawców usług teleinformatycznych</w:t>
      </w:r>
      <w:r w:rsidRPr="51DD12F2" w:rsidR="005914B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. </w:t>
      </w:r>
    </w:p>
    <w:p w:rsidRPr="00AC6B03" w:rsidR="00EC3A6C" w:rsidP="51DD12F2" w:rsidRDefault="00EC3A6C" w14:paraId="2772A246" w14:textId="61312E77" w14:noSpellErr="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Posiada Pan / Pani prawo do:</w:t>
      </w:r>
    </w:p>
    <w:p w:rsidRPr="00AC6B03" w:rsidR="00EC3A6C" w:rsidP="51DD12F2" w:rsidRDefault="00EC3A6C" w14:paraId="36D06C6A" w14:textId="2E90193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żądania od </w:t>
      </w:r>
      <w:r w:rsidRPr="51DD12F2" w:rsidR="00C07CF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dministrator</w:t>
      </w:r>
      <w:r w:rsidRPr="51DD12F2" w:rsidR="00C07CF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ów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dostępu do danych osobowych, ich sprostowania, usunięcia lub ograniczenia przetwarzania,</w:t>
      </w:r>
    </w:p>
    <w:p w:rsidRPr="00AC6B03" w:rsidR="00EC3A6C" w:rsidP="51DD12F2" w:rsidRDefault="00EC3A6C" w14:paraId="7CCF43EF" w14:textId="0BD1E5F6" w14:noSpellErr="1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wniesienia sprzeciwu wobec przetwarzania, a także przenoszenia danych,</w:t>
      </w:r>
    </w:p>
    <w:p w:rsidRPr="00AC6B03" w:rsidR="00FF6141" w:rsidP="51DD12F2" w:rsidRDefault="00FF6141" w14:paraId="0E6FCF2F" w14:textId="59A7EB7E" w14:noSpellErr="1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FF614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cofnięcia zgody w dowolnym momencie bez wpływu na zgodność z prawem przetwarzania, którego dokonano na podstawie zgody przed jej cofnięciem,</w:t>
      </w:r>
    </w:p>
    <w:p w:rsidRPr="00AC6B03" w:rsidR="00FF6141" w:rsidP="51DD12F2" w:rsidRDefault="00EC3A6C" w14:paraId="2A899909" w14:textId="7D1D8D8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wniesienia skargi na działania </w:t>
      </w:r>
      <w:r w:rsidRPr="51DD12F2" w:rsidR="00C07CF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dministrator</w:t>
      </w:r>
      <w:r w:rsidRPr="51DD12F2" w:rsidR="00C07CF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ów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do Prezesa Urzędu Ochrony Danych Osobowych</w:t>
      </w:r>
      <w:r w:rsidRPr="51DD12F2" w:rsidR="00FF614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,</w:t>
      </w:r>
    </w:p>
    <w:p w:rsidRPr="00AC6B03" w:rsidR="00EC3A6C" w:rsidP="51DD12F2" w:rsidRDefault="00EC3A6C" w14:paraId="1E406BE8" w14:textId="153680C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Podanie danych osobowych jest wymogiem do wykonania obowiązków </w:t>
      </w:r>
      <w:r w:rsidRPr="51DD12F2" w:rsidR="00AE45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dministrator</w:t>
      </w:r>
      <w:r w:rsidRPr="51DD12F2" w:rsidR="00AE45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ów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. Ich niepodanie uniemożliwi </w:t>
      </w:r>
      <w:r w:rsidRPr="51DD12F2" w:rsidR="00746931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zostanie członkiem</w:t>
      </w:r>
      <w:r w:rsidRPr="51DD12F2" w:rsidR="00AE45D3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Związku Harcerstwa Polskiego.</w:t>
      </w:r>
      <w:r w:rsidRPr="51DD12F2" w:rsidR="00012D62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51DD12F2" w:rsidR="005C5B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Zgoda na</w:t>
      </w:r>
      <w:r w:rsidRPr="51DD12F2" w:rsidR="007D7C2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prze</w:t>
      </w:r>
      <w:r w:rsidRPr="51DD12F2" w:rsidR="0090139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twarzanie</w:t>
      </w:r>
      <w:r w:rsidRPr="51DD12F2" w:rsidR="007D7C2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wizerunku oraz informacji o posiadanych uprawnieniach oraz specjalnościach</w:t>
      </w:r>
      <w:r w:rsidRPr="51DD12F2" w:rsidR="005C5BA6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jest dobrowolna</w:t>
      </w:r>
      <w:r w:rsidRPr="51DD12F2" w:rsidR="007D7C2B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.</w:t>
      </w:r>
    </w:p>
    <w:p w:rsidRPr="00AC6B03" w:rsidR="003472C5" w:rsidP="51DD12F2" w:rsidRDefault="003472C5" w14:paraId="0F5B91DF" w14:textId="43FB1A0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r w:rsidRPr="51DD12F2" w:rsidR="001038A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Współa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dministrator</w:t>
      </w:r>
      <w:r w:rsidRPr="51DD12F2" w:rsidR="001038A0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zy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nie przewiduj</w:t>
      </w:r>
      <w:r w:rsidRPr="51DD12F2" w:rsidR="00A045B2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ą</w:t>
      </w:r>
      <w:r w:rsidRPr="51DD12F2" w:rsidR="00EC3A6C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zautomatyzowanego podejmowania decyzji.</w:t>
      </w:r>
    </w:p>
    <w:p w:rsidRPr="00AC6B03" w:rsidR="00867658" w:rsidP="51DD12F2" w:rsidRDefault="00867658" w14:paraId="5A66BCF0" w14:textId="5DD50CB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</w:pPr>
      <w:r w:rsidRPr="51DD12F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Wyrażam zgodę na przetwarzanie</w:t>
      </w:r>
      <w:r w:rsidRPr="51DD12F2" w:rsidR="00994336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 </w:t>
      </w:r>
      <w:r w:rsidRPr="51DD12F2" w:rsidR="00994336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przez </w:t>
      </w:r>
      <w:r w:rsidRPr="51DD12F2" w:rsidR="00994336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Współadministratorów</w:t>
      </w:r>
      <w:r w:rsidRPr="51DD12F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:</w:t>
      </w:r>
    </w:p>
    <w:p w:rsidRPr="00AC6B03" w:rsidR="00ED4B41" w:rsidP="51DD12F2" w:rsidRDefault="00000000" w14:paraId="52419055" w14:textId="5445AB85" w14:noSpellErr="1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sdt>
        <w:sdtPr>
          <w:id w:val="122726233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8"/>
            <w:szCs w:val="18"/>
            <w:lang w:eastAsia="pl-PL"/>
          </w:rPr>
        </w:sdtPr>
        <w:sdtContent>
          <w:r w:rsidRPr="51DD12F2" w:rsidR="0086765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8"/>
            <w:szCs w:val="18"/>
            <w:lang w:eastAsia="pl-PL"/>
          </w:rPr>
        </w:sdtEndPr>
      </w:sdt>
      <w:r w:rsidRPr="51DD12F2" w:rsidR="0086765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</w:t>
      </w: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moich danych osobowych obejmujących wizerunek oraz imię i nazwisko w celu prowadzenia działalności edukacyjnej, informacyjnej i promocyjnej. Wykorzystanie moich danych osobowych, na które wyrażam zgodę, obejmuje rozpowszechnianie mojego wizerunku utrwalonego na obrazach, w tym obrazach ruchomych, wykonanych w czasie i w związku z moim udziałem w życiu harcerskim, w następujący sposób:</w:t>
      </w:r>
    </w:p>
    <w:p w:rsidRPr="00ED4B41" w:rsidR="00ED4B41" w:rsidP="51DD12F2" w:rsidRDefault="00ED4B41" w14:paraId="384AF807" w14:textId="77777777" w14:noSpellErr="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zwielokrotnianie egzemplarzy utrwalenia wizerunku dowolną techniką, w tym techniką drukarską, reprograficzną oraz techniką cyfrową;</w:t>
      </w:r>
    </w:p>
    <w:p w:rsidRPr="00ED4B41" w:rsidR="00ED4B41" w:rsidP="51DD12F2" w:rsidRDefault="00ED4B41" w14:paraId="2F19F4A5" w14:textId="77777777" w14:noSpellErr="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nieodpłatne wprowadzenie do obrotu egzemplarzy utrwalenia wizerunku;</w:t>
      </w:r>
    </w:p>
    <w:p w:rsidRPr="00ED4B41" w:rsidR="00ED4B41" w:rsidP="51DD12F2" w:rsidRDefault="00ED4B41" w14:paraId="11CB1817" w14:textId="77777777" w14:noSpellErr="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publiczne udostępnienie utrwalenia wizerunku w taki sposób, aby każdy mógł mieć do niego dostęp w miejscu i czasie przez siebie wybranym, w szczególności na stronach internetowych, na portalach społecznościowych, w aplikacjach mobilnych;</w:t>
      </w:r>
    </w:p>
    <w:p w:rsidRPr="00AC6B03" w:rsidR="00ED4B41" w:rsidP="51DD12F2" w:rsidRDefault="00ED4B41" w14:paraId="6760D120" w14:textId="77777777" w14:noSpellErr="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rozpowszechnianie utrwalenia wizerunku z wykorzystaniem poczty elektronicznej;</w:t>
      </w:r>
    </w:p>
    <w:p w:rsidRPr="005B0086" w:rsidR="005B0086" w:rsidP="51DD12F2" w:rsidRDefault="005B0086" w14:paraId="0B36C9D4" w14:textId="2C41EBEB">
      <w:pPr>
        <w:numPr>
          <w:ilvl w:val="0"/>
          <w:numId w:val="20"/>
        </w:numPr>
        <w:spacing w:after="0"/>
        <w:ind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publiczne wyświetl</w:t>
      </w:r>
      <w:r w:rsidRPr="51DD12F2" w:rsidR="00F9692D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a</w:t>
      </w: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nie i odtw</w:t>
      </w:r>
      <w:r w:rsidRPr="51DD12F2" w:rsidR="00F9692D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a</w:t>
      </w: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rz</w:t>
      </w:r>
      <w:r w:rsidRPr="51DD12F2" w:rsidR="00F9692D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a</w:t>
      </w:r>
      <w:r w:rsidRPr="51DD12F2" w:rsidR="00ED4B41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nie utrwalenia wizerunku albo wystawienie egzemplarzy utrwalenia wizerunku na widok publiczny</w:t>
      </w:r>
      <w:r w:rsidRPr="51DD12F2" w:rsidR="00D26190">
        <w:rPr>
          <w:rFonts w:ascii="Times New Roman" w:hAnsi="Times New Roman" w:cs="Times New Roman"/>
          <w:color w:val="000000" w:themeColor="text1" w:themeTint="FF" w:themeShade="FF"/>
          <w:sz w:val="16"/>
          <w:szCs w:val="16"/>
        </w:rPr>
        <w:t>.</w:t>
      </w:r>
    </w:p>
    <w:p w:rsidRPr="005B0086" w:rsidR="005B0086" w:rsidP="51DD12F2" w:rsidRDefault="005B0086" w14:paraId="6125CCCB" w14:textId="5C84A58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  <w:sdt>
        <w:sdtPr>
          <w:id w:val="213636757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8"/>
            <w:szCs w:val="18"/>
            <w:lang w:eastAsia="pl-PL"/>
          </w:rPr>
        </w:sdtPr>
        <w:sdtContent>
          <w:r w:rsidRPr="51DD12F2" w:rsidR="0086765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8"/>
            <w:szCs w:val="18"/>
            <w:lang w:eastAsia="pl-PL"/>
          </w:rPr>
        </w:sdtEndPr>
      </w:sdt>
      <w:r w:rsidRPr="51DD12F2" w:rsidR="0086765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informacji o posiadanych </w:t>
      </w:r>
      <w:r w:rsidRPr="51DD12F2" w:rsidR="00A37AA9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przeze mnie </w:t>
      </w:r>
      <w:r w:rsidRPr="51DD12F2" w:rsidR="0086765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uprawnieniach oraz specjalnościach</w:t>
      </w:r>
    </w:p>
    <w:p w:rsidR="00376544" w:rsidP="51DD12F2" w:rsidRDefault="00867658" w14:paraId="41558EB0" w14:textId="6E3F90D0" w14:noSpellErr="1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</w:pPr>
      <w:r w:rsidRPr="51DD12F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Oświadczam, że z</w:t>
      </w:r>
      <w:r w:rsidRPr="51DD12F2" w:rsidR="006C704A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apoznałem się z informacją o przetwarzaniu</w:t>
      </w:r>
      <w:r w:rsidRPr="51DD12F2" w:rsidR="0001622D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 moich</w:t>
      </w:r>
      <w:r w:rsidRPr="51DD12F2" w:rsidR="006C704A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 danych osobowych.</w:t>
      </w:r>
    </w:p>
    <w:p w:rsidRPr="005B0086" w:rsidR="005B0086" w:rsidP="005B0086" w:rsidRDefault="005B0086" w14:paraId="17A36DE8" w14:textId="77777777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eastAsia="Times New Roman" w:cs="Times New Roman"/>
          <w:b/>
          <w:bCs/>
          <w:color w:val="222222"/>
          <w:sz w:val="18"/>
          <w:szCs w:val="18"/>
          <w:lang w:eastAsia="pl-PL"/>
        </w:rPr>
      </w:pPr>
    </w:p>
    <w:p w:rsidRPr="00AC6B03" w:rsidR="00376544" w:rsidP="00376544" w:rsidRDefault="00376544" w14:paraId="0A4FD52D" w14:textId="65A1DF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………………………………………</w:t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               </w:t>
      </w:r>
      <w:r w:rsidRPr="00AC6B03" w:rsidR="00C24339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             </w:t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 </w:t>
      </w:r>
      <w:r w:rsid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……………………………………</w:t>
      </w:r>
    </w:p>
    <w:p w:rsidRPr="00F67B73" w:rsidR="005A05E6" w:rsidP="00F67B73" w:rsidRDefault="00C24339" w14:paraId="211978B7" w14:textId="4C523C4E">
      <w:pPr>
        <w:shd w:val="clear" w:color="auto" w:fill="FFFFFF"/>
        <w:spacing w:after="0" w:line="100" w:lineRule="atLeast"/>
        <w:ind w:firstLine="708"/>
        <w:rPr>
          <w:rFonts w:ascii="Times New Roman" w:hAnsi="Times New Roman" w:eastAsia="Times New Roman" w:cs="Times New Roman"/>
          <w:sz w:val="18"/>
          <w:szCs w:val="18"/>
        </w:rPr>
      </w:pP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       </w:t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/data/</w:t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76544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 w:rsidR="003F0FAE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     </w:t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</w:t>
      </w:r>
      <w:r w:rsidRPr="00AC6B03" w:rsidR="00376544">
        <w:rPr>
          <w:rFonts w:ascii="Times New Roman" w:hAnsi="Times New Roman" w:eastAsia="Times New Roman" w:cs="Times New Roman"/>
          <w:sz w:val="18"/>
          <w:szCs w:val="18"/>
        </w:rPr>
        <w:t>/podpis/</w:t>
      </w:r>
    </w:p>
    <w:sectPr w:rsidRPr="00F67B73" w:rsidR="005A05E6" w:rsidSect="003907CC">
      <w:pgSz w:w="11906" w:h="16838" w:orient="portrait"/>
      <w:pgMar w:top="567" w:right="992" w:bottom="567" w:left="992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5D7" w:rsidP="00320A1B" w:rsidRDefault="007155D7" w14:paraId="7164DC0B" w14:textId="77777777">
      <w:pPr>
        <w:spacing w:after="0" w:line="240" w:lineRule="auto"/>
      </w:pPr>
      <w:r>
        <w:separator/>
      </w:r>
    </w:p>
  </w:endnote>
  <w:endnote w:type="continuationSeparator" w:id="0">
    <w:p w:rsidR="007155D7" w:rsidP="00320A1B" w:rsidRDefault="007155D7" w14:paraId="3B8864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5D7" w:rsidP="00320A1B" w:rsidRDefault="007155D7" w14:paraId="57401CC9" w14:textId="77777777">
      <w:pPr>
        <w:spacing w:after="0" w:line="240" w:lineRule="auto"/>
      </w:pPr>
      <w:r>
        <w:separator/>
      </w:r>
    </w:p>
  </w:footnote>
  <w:footnote w:type="continuationSeparator" w:id="0">
    <w:p w:rsidR="007155D7" w:rsidP="00320A1B" w:rsidRDefault="007155D7" w14:paraId="16D503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6D68C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C7B17"/>
    <w:multiLevelType w:val="hybridMultilevel"/>
    <w:tmpl w:val="FE303AB6"/>
    <w:lvl w:ilvl="0" w:tplc="041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 w15:restartNumberingAfterBreak="0">
    <w:nsid w:val="10F83B32"/>
    <w:multiLevelType w:val="hybridMultilevel"/>
    <w:tmpl w:val="71CC0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FD19AD"/>
    <w:multiLevelType w:val="multilevel"/>
    <w:tmpl w:val="7A56CCF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Museo 300" w:hAnsi="Museo 300" w:cs="Trebuchet MS"/>
        <w:b w:val="0"/>
        <w:sz w:val="20"/>
        <w:szCs w:val="20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370BF"/>
    <w:multiLevelType w:val="hybridMultilevel"/>
    <w:tmpl w:val="1A8A9E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06949414">
    <w:abstractNumId w:val="1"/>
  </w:num>
  <w:num w:numId="2" w16cid:durableId="1471551094">
    <w:abstractNumId w:val="6"/>
  </w:num>
  <w:num w:numId="3" w16cid:durableId="282932055">
    <w:abstractNumId w:val="12"/>
  </w:num>
  <w:num w:numId="4" w16cid:durableId="1098403077">
    <w:abstractNumId w:val="0"/>
  </w:num>
  <w:num w:numId="5" w16cid:durableId="1757364790">
    <w:abstractNumId w:val="5"/>
  </w:num>
  <w:num w:numId="6" w16cid:durableId="2125541297">
    <w:abstractNumId w:val="16"/>
  </w:num>
  <w:num w:numId="7" w16cid:durableId="27797130">
    <w:abstractNumId w:val="9"/>
  </w:num>
  <w:num w:numId="8" w16cid:durableId="2093120493">
    <w:abstractNumId w:val="17"/>
  </w:num>
  <w:num w:numId="9" w16cid:durableId="40902853">
    <w:abstractNumId w:val="7"/>
  </w:num>
  <w:num w:numId="10" w16cid:durableId="426537572">
    <w:abstractNumId w:val="15"/>
  </w:num>
  <w:num w:numId="11" w16cid:durableId="345913048">
    <w:abstractNumId w:val="4"/>
  </w:num>
  <w:num w:numId="12" w16cid:durableId="531378951">
    <w:abstractNumId w:val="14"/>
  </w:num>
  <w:num w:numId="13" w16cid:durableId="1828747614">
    <w:abstractNumId w:val="13"/>
  </w:num>
  <w:num w:numId="14" w16cid:durableId="2078824197">
    <w:abstractNumId w:val="20"/>
  </w:num>
  <w:num w:numId="15" w16cid:durableId="93747153">
    <w:abstractNumId w:val="18"/>
  </w:num>
  <w:num w:numId="16" w16cid:durableId="986468922">
    <w:abstractNumId w:val="8"/>
  </w:num>
  <w:num w:numId="17" w16cid:durableId="2087720296">
    <w:abstractNumId w:val="2"/>
  </w:num>
  <w:num w:numId="18" w16cid:durableId="802695312">
    <w:abstractNumId w:val="3"/>
  </w:num>
  <w:num w:numId="19" w16cid:durableId="1553614526">
    <w:abstractNumId w:val="19"/>
  </w:num>
  <w:num w:numId="20" w16cid:durableId="278025177">
    <w:abstractNumId w:val="10"/>
  </w:num>
  <w:num w:numId="21" w16cid:durableId="23097068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0000"/>
    <w:rsid w:val="000002FE"/>
    <w:rsid w:val="000114E8"/>
    <w:rsid w:val="00012D62"/>
    <w:rsid w:val="0001367D"/>
    <w:rsid w:val="0001622D"/>
    <w:rsid w:val="00016693"/>
    <w:rsid w:val="000171B2"/>
    <w:rsid w:val="000203C0"/>
    <w:rsid w:val="00020514"/>
    <w:rsid w:val="000262D2"/>
    <w:rsid w:val="000269F1"/>
    <w:rsid w:val="00030B7C"/>
    <w:rsid w:val="0003111A"/>
    <w:rsid w:val="000336D5"/>
    <w:rsid w:val="00043A21"/>
    <w:rsid w:val="000473A3"/>
    <w:rsid w:val="000525D9"/>
    <w:rsid w:val="0005666E"/>
    <w:rsid w:val="000577B0"/>
    <w:rsid w:val="00062271"/>
    <w:rsid w:val="00073EF3"/>
    <w:rsid w:val="00076DE9"/>
    <w:rsid w:val="00080983"/>
    <w:rsid w:val="00081009"/>
    <w:rsid w:val="000810C6"/>
    <w:rsid w:val="00083948"/>
    <w:rsid w:val="00083C22"/>
    <w:rsid w:val="00085966"/>
    <w:rsid w:val="00085E54"/>
    <w:rsid w:val="0009152C"/>
    <w:rsid w:val="00093711"/>
    <w:rsid w:val="00093951"/>
    <w:rsid w:val="000A784C"/>
    <w:rsid w:val="000B0680"/>
    <w:rsid w:val="000B1DA4"/>
    <w:rsid w:val="000B43B8"/>
    <w:rsid w:val="000B48B1"/>
    <w:rsid w:val="000B4AFF"/>
    <w:rsid w:val="000B64AA"/>
    <w:rsid w:val="000C0C9D"/>
    <w:rsid w:val="000D0386"/>
    <w:rsid w:val="000D5F1D"/>
    <w:rsid w:val="000D7D2F"/>
    <w:rsid w:val="000E757F"/>
    <w:rsid w:val="000F2013"/>
    <w:rsid w:val="001038A0"/>
    <w:rsid w:val="00104972"/>
    <w:rsid w:val="0010720A"/>
    <w:rsid w:val="00111B12"/>
    <w:rsid w:val="0011377B"/>
    <w:rsid w:val="0011508A"/>
    <w:rsid w:val="00115E65"/>
    <w:rsid w:val="001172EA"/>
    <w:rsid w:val="0012234D"/>
    <w:rsid w:val="0013304B"/>
    <w:rsid w:val="00142E2B"/>
    <w:rsid w:val="00147CF6"/>
    <w:rsid w:val="00155D96"/>
    <w:rsid w:val="00155F9B"/>
    <w:rsid w:val="00157608"/>
    <w:rsid w:val="0016015D"/>
    <w:rsid w:val="001627CF"/>
    <w:rsid w:val="00164A5B"/>
    <w:rsid w:val="00172EDA"/>
    <w:rsid w:val="0017502A"/>
    <w:rsid w:val="00194860"/>
    <w:rsid w:val="001A076B"/>
    <w:rsid w:val="001A0856"/>
    <w:rsid w:val="001A0903"/>
    <w:rsid w:val="001A5F34"/>
    <w:rsid w:val="001A6670"/>
    <w:rsid w:val="001A7EF4"/>
    <w:rsid w:val="001B241F"/>
    <w:rsid w:val="001C639C"/>
    <w:rsid w:val="001C75AA"/>
    <w:rsid w:val="001D2DE2"/>
    <w:rsid w:val="001D2EFF"/>
    <w:rsid w:val="001D486E"/>
    <w:rsid w:val="001D762F"/>
    <w:rsid w:val="001F1B7B"/>
    <w:rsid w:val="001F301E"/>
    <w:rsid w:val="001F5C53"/>
    <w:rsid w:val="001F6DED"/>
    <w:rsid w:val="00215960"/>
    <w:rsid w:val="0021650F"/>
    <w:rsid w:val="00221F08"/>
    <w:rsid w:val="00232183"/>
    <w:rsid w:val="002330C9"/>
    <w:rsid w:val="00233482"/>
    <w:rsid w:val="00234B85"/>
    <w:rsid w:val="00237E45"/>
    <w:rsid w:val="0024401D"/>
    <w:rsid w:val="00247F48"/>
    <w:rsid w:val="0026034A"/>
    <w:rsid w:val="00261AE6"/>
    <w:rsid w:val="002658C0"/>
    <w:rsid w:val="002664B4"/>
    <w:rsid w:val="002668C7"/>
    <w:rsid w:val="0027128E"/>
    <w:rsid w:val="0027584D"/>
    <w:rsid w:val="002759F9"/>
    <w:rsid w:val="002761EF"/>
    <w:rsid w:val="00291876"/>
    <w:rsid w:val="002A12D2"/>
    <w:rsid w:val="002A1536"/>
    <w:rsid w:val="002A53EE"/>
    <w:rsid w:val="002B1DE2"/>
    <w:rsid w:val="002C3E6D"/>
    <w:rsid w:val="002C5ECF"/>
    <w:rsid w:val="002C5F6A"/>
    <w:rsid w:val="002C7AEC"/>
    <w:rsid w:val="002D2204"/>
    <w:rsid w:val="002D59C7"/>
    <w:rsid w:val="002D6773"/>
    <w:rsid w:val="002E0D9C"/>
    <w:rsid w:val="002E5E34"/>
    <w:rsid w:val="002E6591"/>
    <w:rsid w:val="002F2308"/>
    <w:rsid w:val="002F471B"/>
    <w:rsid w:val="003023FC"/>
    <w:rsid w:val="00302D9E"/>
    <w:rsid w:val="00304020"/>
    <w:rsid w:val="00304DC6"/>
    <w:rsid w:val="00311C8B"/>
    <w:rsid w:val="003149B0"/>
    <w:rsid w:val="00320A1B"/>
    <w:rsid w:val="003223CC"/>
    <w:rsid w:val="00322589"/>
    <w:rsid w:val="00325498"/>
    <w:rsid w:val="003267BB"/>
    <w:rsid w:val="0033062F"/>
    <w:rsid w:val="003472C5"/>
    <w:rsid w:val="00352C41"/>
    <w:rsid w:val="0035485C"/>
    <w:rsid w:val="00355E6F"/>
    <w:rsid w:val="00361DD6"/>
    <w:rsid w:val="00363B68"/>
    <w:rsid w:val="00366722"/>
    <w:rsid w:val="00367311"/>
    <w:rsid w:val="00371D9C"/>
    <w:rsid w:val="003739ED"/>
    <w:rsid w:val="00375685"/>
    <w:rsid w:val="00376544"/>
    <w:rsid w:val="00377C34"/>
    <w:rsid w:val="00382EA5"/>
    <w:rsid w:val="003848FE"/>
    <w:rsid w:val="003907CC"/>
    <w:rsid w:val="00392810"/>
    <w:rsid w:val="00396514"/>
    <w:rsid w:val="003A2DD5"/>
    <w:rsid w:val="003B780F"/>
    <w:rsid w:val="003B7868"/>
    <w:rsid w:val="003C4629"/>
    <w:rsid w:val="003D246E"/>
    <w:rsid w:val="003F0FAE"/>
    <w:rsid w:val="004037E2"/>
    <w:rsid w:val="00404C4F"/>
    <w:rsid w:val="00405B93"/>
    <w:rsid w:val="00416744"/>
    <w:rsid w:val="00417AAC"/>
    <w:rsid w:val="00427C95"/>
    <w:rsid w:val="00437A38"/>
    <w:rsid w:val="00450C56"/>
    <w:rsid w:val="004529ED"/>
    <w:rsid w:val="0047159D"/>
    <w:rsid w:val="00471820"/>
    <w:rsid w:val="004805E6"/>
    <w:rsid w:val="00494BA5"/>
    <w:rsid w:val="00495657"/>
    <w:rsid w:val="004A5EBA"/>
    <w:rsid w:val="004B1E2A"/>
    <w:rsid w:val="004B3019"/>
    <w:rsid w:val="004B5E87"/>
    <w:rsid w:val="004C5D76"/>
    <w:rsid w:val="004C7488"/>
    <w:rsid w:val="004D22A2"/>
    <w:rsid w:val="004D2991"/>
    <w:rsid w:val="004E2D5F"/>
    <w:rsid w:val="004E334F"/>
    <w:rsid w:val="004E411E"/>
    <w:rsid w:val="004E6596"/>
    <w:rsid w:val="004E700A"/>
    <w:rsid w:val="004F52F2"/>
    <w:rsid w:val="004F6B51"/>
    <w:rsid w:val="004F796E"/>
    <w:rsid w:val="0051171C"/>
    <w:rsid w:val="00520B06"/>
    <w:rsid w:val="0052231B"/>
    <w:rsid w:val="00522B5B"/>
    <w:rsid w:val="00523997"/>
    <w:rsid w:val="00527EB6"/>
    <w:rsid w:val="0053192E"/>
    <w:rsid w:val="00544BEA"/>
    <w:rsid w:val="00544DFE"/>
    <w:rsid w:val="0054661B"/>
    <w:rsid w:val="00550070"/>
    <w:rsid w:val="00553887"/>
    <w:rsid w:val="005673A6"/>
    <w:rsid w:val="00571305"/>
    <w:rsid w:val="00574D61"/>
    <w:rsid w:val="0057773F"/>
    <w:rsid w:val="005810D5"/>
    <w:rsid w:val="005914BC"/>
    <w:rsid w:val="00592A42"/>
    <w:rsid w:val="00595BD0"/>
    <w:rsid w:val="005A05E6"/>
    <w:rsid w:val="005A17EF"/>
    <w:rsid w:val="005A1BB8"/>
    <w:rsid w:val="005A52D3"/>
    <w:rsid w:val="005B0086"/>
    <w:rsid w:val="005B2A98"/>
    <w:rsid w:val="005B2B3A"/>
    <w:rsid w:val="005B2E5F"/>
    <w:rsid w:val="005B309D"/>
    <w:rsid w:val="005B3612"/>
    <w:rsid w:val="005B7E12"/>
    <w:rsid w:val="005C00C0"/>
    <w:rsid w:val="005C1808"/>
    <w:rsid w:val="005C5BA6"/>
    <w:rsid w:val="005C60DA"/>
    <w:rsid w:val="005C7882"/>
    <w:rsid w:val="005C7AF9"/>
    <w:rsid w:val="005D54D9"/>
    <w:rsid w:val="005E2FD0"/>
    <w:rsid w:val="005E33FF"/>
    <w:rsid w:val="005F119A"/>
    <w:rsid w:val="005F6EAE"/>
    <w:rsid w:val="00600E99"/>
    <w:rsid w:val="00602E22"/>
    <w:rsid w:val="006036C9"/>
    <w:rsid w:val="00606B11"/>
    <w:rsid w:val="00607C63"/>
    <w:rsid w:val="00611352"/>
    <w:rsid w:val="00613A1C"/>
    <w:rsid w:val="00616730"/>
    <w:rsid w:val="006204F0"/>
    <w:rsid w:val="00623F84"/>
    <w:rsid w:val="00626C6B"/>
    <w:rsid w:val="006275B6"/>
    <w:rsid w:val="006312E9"/>
    <w:rsid w:val="00633032"/>
    <w:rsid w:val="00640BB3"/>
    <w:rsid w:val="00657B92"/>
    <w:rsid w:val="00660FC7"/>
    <w:rsid w:val="00666FEE"/>
    <w:rsid w:val="00671B42"/>
    <w:rsid w:val="00671FDF"/>
    <w:rsid w:val="0067230E"/>
    <w:rsid w:val="00674B10"/>
    <w:rsid w:val="0068064E"/>
    <w:rsid w:val="00682835"/>
    <w:rsid w:val="00682C54"/>
    <w:rsid w:val="00686594"/>
    <w:rsid w:val="00695706"/>
    <w:rsid w:val="00697196"/>
    <w:rsid w:val="006A32F1"/>
    <w:rsid w:val="006A5CA6"/>
    <w:rsid w:val="006B672B"/>
    <w:rsid w:val="006C1321"/>
    <w:rsid w:val="006C1353"/>
    <w:rsid w:val="006C6715"/>
    <w:rsid w:val="006C704A"/>
    <w:rsid w:val="006D58F9"/>
    <w:rsid w:val="006D65D2"/>
    <w:rsid w:val="006E342F"/>
    <w:rsid w:val="006F0A53"/>
    <w:rsid w:val="006F4705"/>
    <w:rsid w:val="006F5F0D"/>
    <w:rsid w:val="006F71DA"/>
    <w:rsid w:val="0070467A"/>
    <w:rsid w:val="007155D7"/>
    <w:rsid w:val="007165E7"/>
    <w:rsid w:val="00731FF6"/>
    <w:rsid w:val="00745E0F"/>
    <w:rsid w:val="00746931"/>
    <w:rsid w:val="007470EB"/>
    <w:rsid w:val="00747373"/>
    <w:rsid w:val="00747D79"/>
    <w:rsid w:val="00760D29"/>
    <w:rsid w:val="007708EE"/>
    <w:rsid w:val="0077342A"/>
    <w:rsid w:val="007745AC"/>
    <w:rsid w:val="00775255"/>
    <w:rsid w:val="00776692"/>
    <w:rsid w:val="00777194"/>
    <w:rsid w:val="007830CF"/>
    <w:rsid w:val="00791FEC"/>
    <w:rsid w:val="007A4F6B"/>
    <w:rsid w:val="007B3D90"/>
    <w:rsid w:val="007B411A"/>
    <w:rsid w:val="007C18B3"/>
    <w:rsid w:val="007D063E"/>
    <w:rsid w:val="007D71BD"/>
    <w:rsid w:val="007D7C2B"/>
    <w:rsid w:val="007E6C7A"/>
    <w:rsid w:val="007F02A8"/>
    <w:rsid w:val="007F2CE3"/>
    <w:rsid w:val="00801C0B"/>
    <w:rsid w:val="00801C4A"/>
    <w:rsid w:val="00804F6E"/>
    <w:rsid w:val="00810E76"/>
    <w:rsid w:val="00823F70"/>
    <w:rsid w:val="00830FCC"/>
    <w:rsid w:val="0084199C"/>
    <w:rsid w:val="00844840"/>
    <w:rsid w:val="0085377D"/>
    <w:rsid w:val="0086246A"/>
    <w:rsid w:val="00867658"/>
    <w:rsid w:val="008676C9"/>
    <w:rsid w:val="00873107"/>
    <w:rsid w:val="00873ED9"/>
    <w:rsid w:val="00880335"/>
    <w:rsid w:val="00882F86"/>
    <w:rsid w:val="00883EBD"/>
    <w:rsid w:val="0088483D"/>
    <w:rsid w:val="008917A7"/>
    <w:rsid w:val="008930A9"/>
    <w:rsid w:val="00894654"/>
    <w:rsid w:val="00894C1A"/>
    <w:rsid w:val="008A4C45"/>
    <w:rsid w:val="008B715F"/>
    <w:rsid w:val="008D0A07"/>
    <w:rsid w:val="008D657C"/>
    <w:rsid w:val="008D66E7"/>
    <w:rsid w:val="008E5B67"/>
    <w:rsid w:val="008E7ED9"/>
    <w:rsid w:val="008F3668"/>
    <w:rsid w:val="008F5536"/>
    <w:rsid w:val="008F5698"/>
    <w:rsid w:val="009012FB"/>
    <w:rsid w:val="00901398"/>
    <w:rsid w:val="00902628"/>
    <w:rsid w:val="00910C21"/>
    <w:rsid w:val="00914DBD"/>
    <w:rsid w:val="0091678B"/>
    <w:rsid w:val="009200B1"/>
    <w:rsid w:val="00921C33"/>
    <w:rsid w:val="00921F66"/>
    <w:rsid w:val="0092225F"/>
    <w:rsid w:val="00925FDE"/>
    <w:rsid w:val="009264EC"/>
    <w:rsid w:val="00931A71"/>
    <w:rsid w:val="009361D5"/>
    <w:rsid w:val="00937712"/>
    <w:rsid w:val="009444F2"/>
    <w:rsid w:val="009446F4"/>
    <w:rsid w:val="00946A77"/>
    <w:rsid w:val="00946C58"/>
    <w:rsid w:val="00947BF7"/>
    <w:rsid w:val="00951C9E"/>
    <w:rsid w:val="009528AF"/>
    <w:rsid w:val="009529BD"/>
    <w:rsid w:val="00956988"/>
    <w:rsid w:val="00956CE0"/>
    <w:rsid w:val="00962251"/>
    <w:rsid w:val="00973CD6"/>
    <w:rsid w:val="0097790F"/>
    <w:rsid w:val="00980F44"/>
    <w:rsid w:val="0098599F"/>
    <w:rsid w:val="00994336"/>
    <w:rsid w:val="0099773B"/>
    <w:rsid w:val="009A229A"/>
    <w:rsid w:val="009A31E9"/>
    <w:rsid w:val="009A5700"/>
    <w:rsid w:val="009A57D1"/>
    <w:rsid w:val="009B1529"/>
    <w:rsid w:val="009B7E10"/>
    <w:rsid w:val="009C361D"/>
    <w:rsid w:val="009C3DA7"/>
    <w:rsid w:val="009D0252"/>
    <w:rsid w:val="009D0C18"/>
    <w:rsid w:val="009E109C"/>
    <w:rsid w:val="009F244E"/>
    <w:rsid w:val="009F52A6"/>
    <w:rsid w:val="00A045B2"/>
    <w:rsid w:val="00A0656B"/>
    <w:rsid w:val="00A07553"/>
    <w:rsid w:val="00A10EEE"/>
    <w:rsid w:val="00A1170D"/>
    <w:rsid w:val="00A1311A"/>
    <w:rsid w:val="00A15287"/>
    <w:rsid w:val="00A16AE8"/>
    <w:rsid w:val="00A267BC"/>
    <w:rsid w:val="00A33B72"/>
    <w:rsid w:val="00A37AA9"/>
    <w:rsid w:val="00A50B03"/>
    <w:rsid w:val="00A53D91"/>
    <w:rsid w:val="00A543F2"/>
    <w:rsid w:val="00A6198F"/>
    <w:rsid w:val="00A711C7"/>
    <w:rsid w:val="00A73198"/>
    <w:rsid w:val="00A73C7C"/>
    <w:rsid w:val="00A74446"/>
    <w:rsid w:val="00A77017"/>
    <w:rsid w:val="00A90FDE"/>
    <w:rsid w:val="00A93430"/>
    <w:rsid w:val="00A954E6"/>
    <w:rsid w:val="00A95C35"/>
    <w:rsid w:val="00AA064E"/>
    <w:rsid w:val="00AA26F3"/>
    <w:rsid w:val="00AA2C58"/>
    <w:rsid w:val="00AA433F"/>
    <w:rsid w:val="00AA5446"/>
    <w:rsid w:val="00AB59C6"/>
    <w:rsid w:val="00AC6B03"/>
    <w:rsid w:val="00AC78E5"/>
    <w:rsid w:val="00AE45D3"/>
    <w:rsid w:val="00AF30FE"/>
    <w:rsid w:val="00B12EB3"/>
    <w:rsid w:val="00B15940"/>
    <w:rsid w:val="00B2282D"/>
    <w:rsid w:val="00B27E07"/>
    <w:rsid w:val="00B3497D"/>
    <w:rsid w:val="00B3635B"/>
    <w:rsid w:val="00B36CAC"/>
    <w:rsid w:val="00B404DB"/>
    <w:rsid w:val="00B4075D"/>
    <w:rsid w:val="00B5277B"/>
    <w:rsid w:val="00B57E45"/>
    <w:rsid w:val="00B64B70"/>
    <w:rsid w:val="00B67297"/>
    <w:rsid w:val="00B7204D"/>
    <w:rsid w:val="00B80E64"/>
    <w:rsid w:val="00B8424A"/>
    <w:rsid w:val="00B84644"/>
    <w:rsid w:val="00B87F6E"/>
    <w:rsid w:val="00BA2B80"/>
    <w:rsid w:val="00BB06B2"/>
    <w:rsid w:val="00BB2F17"/>
    <w:rsid w:val="00BC76EE"/>
    <w:rsid w:val="00BD32E4"/>
    <w:rsid w:val="00BD6103"/>
    <w:rsid w:val="00BD6293"/>
    <w:rsid w:val="00BD6C1D"/>
    <w:rsid w:val="00BE0BD2"/>
    <w:rsid w:val="00BE1BFB"/>
    <w:rsid w:val="00BF2AC9"/>
    <w:rsid w:val="00BF2ED6"/>
    <w:rsid w:val="00BF3219"/>
    <w:rsid w:val="00BF372D"/>
    <w:rsid w:val="00C01A2D"/>
    <w:rsid w:val="00C022E6"/>
    <w:rsid w:val="00C03DBF"/>
    <w:rsid w:val="00C07A29"/>
    <w:rsid w:val="00C07CF1"/>
    <w:rsid w:val="00C11E00"/>
    <w:rsid w:val="00C24339"/>
    <w:rsid w:val="00C26860"/>
    <w:rsid w:val="00C333FF"/>
    <w:rsid w:val="00C340FD"/>
    <w:rsid w:val="00C37682"/>
    <w:rsid w:val="00C406E6"/>
    <w:rsid w:val="00C41CCA"/>
    <w:rsid w:val="00C41F4B"/>
    <w:rsid w:val="00C43173"/>
    <w:rsid w:val="00C43CE7"/>
    <w:rsid w:val="00C4612E"/>
    <w:rsid w:val="00C475A0"/>
    <w:rsid w:val="00C50AA0"/>
    <w:rsid w:val="00C534A3"/>
    <w:rsid w:val="00C55101"/>
    <w:rsid w:val="00C55EBC"/>
    <w:rsid w:val="00C562E5"/>
    <w:rsid w:val="00C72EE6"/>
    <w:rsid w:val="00C76D10"/>
    <w:rsid w:val="00C944FB"/>
    <w:rsid w:val="00CA03DF"/>
    <w:rsid w:val="00CB0306"/>
    <w:rsid w:val="00CB3109"/>
    <w:rsid w:val="00CB33BA"/>
    <w:rsid w:val="00CB380A"/>
    <w:rsid w:val="00CB7213"/>
    <w:rsid w:val="00CB7DA4"/>
    <w:rsid w:val="00CD138E"/>
    <w:rsid w:val="00CE09EC"/>
    <w:rsid w:val="00CE0C40"/>
    <w:rsid w:val="00CE21E6"/>
    <w:rsid w:val="00CE555A"/>
    <w:rsid w:val="00CE5972"/>
    <w:rsid w:val="00CE647F"/>
    <w:rsid w:val="00CF595E"/>
    <w:rsid w:val="00CF79AB"/>
    <w:rsid w:val="00D03A0D"/>
    <w:rsid w:val="00D06B09"/>
    <w:rsid w:val="00D128AA"/>
    <w:rsid w:val="00D26190"/>
    <w:rsid w:val="00D267AE"/>
    <w:rsid w:val="00D30707"/>
    <w:rsid w:val="00D31BFC"/>
    <w:rsid w:val="00D3525F"/>
    <w:rsid w:val="00D4035E"/>
    <w:rsid w:val="00D41EEC"/>
    <w:rsid w:val="00D444C0"/>
    <w:rsid w:val="00D46D69"/>
    <w:rsid w:val="00D5067F"/>
    <w:rsid w:val="00D55652"/>
    <w:rsid w:val="00D6130A"/>
    <w:rsid w:val="00D61BA6"/>
    <w:rsid w:val="00D65C42"/>
    <w:rsid w:val="00D66008"/>
    <w:rsid w:val="00D726B5"/>
    <w:rsid w:val="00D749AD"/>
    <w:rsid w:val="00D8009D"/>
    <w:rsid w:val="00D805B7"/>
    <w:rsid w:val="00D82323"/>
    <w:rsid w:val="00D83BAD"/>
    <w:rsid w:val="00D91025"/>
    <w:rsid w:val="00D93A7B"/>
    <w:rsid w:val="00D94636"/>
    <w:rsid w:val="00DA12FF"/>
    <w:rsid w:val="00DA2644"/>
    <w:rsid w:val="00DA6F66"/>
    <w:rsid w:val="00DA7492"/>
    <w:rsid w:val="00DB4DA3"/>
    <w:rsid w:val="00DC2ECB"/>
    <w:rsid w:val="00DC3FE4"/>
    <w:rsid w:val="00DD1E1C"/>
    <w:rsid w:val="00DD3F75"/>
    <w:rsid w:val="00DD4539"/>
    <w:rsid w:val="00DE35FF"/>
    <w:rsid w:val="00DE758B"/>
    <w:rsid w:val="00DF0940"/>
    <w:rsid w:val="00E010DA"/>
    <w:rsid w:val="00E07A3F"/>
    <w:rsid w:val="00E13866"/>
    <w:rsid w:val="00E13ABF"/>
    <w:rsid w:val="00E149C2"/>
    <w:rsid w:val="00E1535F"/>
    <w:rsid w:val="00E218A9"/>
    <w:rsid w:val="00E277BA"/>
    <w:rsid w:val="00E30014"/>
    <w:rsid w:val="00E41350"/>
    <w:rsid w:val="00E41A57"/>
    <w:rsid w:val="00E50EFD"/>
    <w:rsid w:val="00E53868"/>
    <w:rsid w:val="00E61FD2"/>
    <w:rsid w:val="00E6248C"/>
    <w:rsid w:val="00E66672"/>
    <w:rsid w:val="00E66A1F"/>
    <w:rsid w:val="00E67177"/>
    <w:rsid w:val="00E71979"/>
    <w:rsid w:val="00E74150"/>
    <w:rsid w:val="00E7448B"/>
    <w:rsid w:val="00E83C52"/>
    <w:rsid w:val="00E83CE7"/>
    <w:rsid w:val="00E85361"/>
    <w:rsid w:val="00E865C1"/>
    <w:rsid w:val="00E91F42"/>
    <w:rsid w:val="00E940E4"/>
    <w:rsid w:val="00EA1DF4"/>
    <w:rsid w:val="00EA2056"/>
    <w:rsid w:val="00EA23AC"/>
    <w:rsid w:val="00EA5A74"/>
    <w:rsid w:val="00EA7CA0"/>
    <w:rsid w:val="00EB248B"/>
    <w:rsid w:val="00EB698C"/>
    <w:rsid w:val="00EC3A6C"/>
    <w:rsid w:val="00EC7139"/>
    <w:rsid w:val="00ED2902"/>
    <w:rsid w:val="00ED4B41"/>
    <w:rsid w:val="00ED74B2"/>
    <w:rsid w:val="00EE0AF6"/>
    <w:rsid w:val="00EE1F9D"/>
    <w:rsid w:val="00EE2F82"/>
    <w:rsid w:val="00EF3D43"/>
    <w:rsid w:val="00EF4973"/>
    <w:rsid w:val="00F06445"/>
    <w:rsid w:val="00F10796"/>
    <w:rsid w:val="00F10D6D"/>
    <w:rsid w:val="00F235EB"/>
    <w:rsid w:val="00F260AF"/>
    <w:rsid w:val="00F321D5"/>
    <w:rsid w:val="00F37DA2"/>
    <w:rsid w:val="00F408AD"/>
    <w:rsid w:val="00F44D45"/>
    <w:rsid w:val="00F56484"/>
    <w:rsid w:val="00F579DD"/>
    <w:rsid w:val="00F63318"/>
    <w:rsid w:val="00F64F8E"/>
    <w:rsid w:val="00F67B73"/>
    <w:rsid w:val="00F73FB5"/>
    <w:rsid w:val="00F830E2"/>
    <w:rsid w:val="00F87B0F"/>
    <w:rsid w:val="00F9692D"/>
    <w:rsid w:val="00FA4BCA"/>
    <w:rsid w:val="00FB01A5"/>
    <w:rsid w:val="00FB1952"/>
    <w:rsid w:val="00FB4F15"/>
    <w:rsid w:val="00FC1D1E"/>
    <w:rsid w:val="00FD3EA1"/>
    <w:rsid w:val="00FE2146"/>
    <w:rsid w:val="00FE2197"/>
    <w:rsid w:val="00FE24FA"/>
    <w:rsid w:val="00FE27E7"/>
    <w:rsid w:val="00FF6141"/>
    <w:rsid w:val="00FF643D"/>
    <w:rsid w:val="0B928EAE"/>
    <w:rsid w:val="11AD1E05"/>
    <w:rsid w:val="17B3DE6A"/>
    <w:rsid w:val="2E794FEE"/>
    <w:rsid w:val="312F858B"/>
    <w:rsid w:val="34D21901"/>
    <w:rsid w:val="37961BEF"/>
    <w:rsid w:val="478C5A45"/>
    <w:rsid w:val="51DD12F2"/>
    <w:rsid w:val="5B6FD7FB"/>
    <w:rsid w:val="69433763"/>
    <w:rsid w:val="72420C3B"/>
    <w:rsid w:val="73DDDC9C"/>
    <w:rsid w:val="74C9B209"/>
    <w:rsid w:val="7A4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A5176"/>
    <w:pPr>
      <w:spacing w:after="200" w:line="276" w:lineRule="auto"/>
    </w:pPr>
    <w:rPr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il" w:customStyle="1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styleId="InternetLink" w:customStyle="1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styleId="Heading" w:customStyle="1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3A2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rsid w:val="00FE2146"/>
    <w:rPr>
      <w:sz w:val="22"/>
    </w:rPr>
  </w:style>
  <w:style w:type="paragraph" w:styleId="Poprawka">
    <w:name w:val="Revision"/>
    <w:hidden/>
    <w:uiPriority w:val="99"/>
    <w:semiHidden/>
    <w:rsid w:val="005A52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hyperlink" Target="mailto:rodo@zhp.pl" TargetMode="External" Id="Re4fef382b8e24697" /><Relationship Type="http://schemas.openxmlformats.org/officeDocument/2006/relationships/hyperlink" Target="mailto:rodo@stoleczna.zhp.pl" TargetMode="External" Id="R2ea18295c1bf459a" /><Relationship Type="http://schemas.openxmlformats.org/officeDocument/2006/relationships/glossaryDocument" Target="glossary/document.xml" Id="R1a5c182f6bb54b6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f97d-5f41-447d-ab82-84a2318461fa}"/>
      </w:docPartPr>
      <w:docPartBody>
        <w:p w14:paraId="72420C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5E7DC70837046931A56E473E8BF30" ma:contentTypeVersion="15" ma:contentTypeDescription="Utwórz nowy dokument." ma:contentTypeScope="" ma:versionID="75fab7df68d5510de31a2a591431b4ac">
  <xsd:schema xmlns:xsd="http://www.w3.org/2001/XMLSchema" xmlns:xs="http://www.w3.org/2001/XMLSchema" xmlns:p="http://schemas.microsoft.com/office/2006/metadata/properties" xmlns:ns2="50877e88-584b-4bf9-9300-eb15e6d506a2" xmlns:ns3="21c43f1e-4337-4028-b9e1-d164b19a9578" targetNamespace="http://schemas.microsoft.com/office/2006/metadata/properties" ma:root="true" ma:fieldsID="dbe2f88d367d65443d5c41b74995a0d7" ns2:_="" ns3:_="">
    <xsd:import namespace="50877e88-584b-4bf9-9300-eb15e6d506a2"/>
    <xsd:import namespace="21c43f1e-4337-4028-b9e1-d164b19a9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77e88-584b-4bf9-9300-eb15e6d50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3f1e-4337-4028-b9e1-d164b19a95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d1b5e8-e6bb-4a97-acbf-4ed5b89d358a}" ma:internalName="TaxCatchAll" ma:showField="CatchAllData" ma:web="21c43f1e-4337-4028-b9e1-d164b19a9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43f1e-4337-4028-b9e1-d164b19a9578" xsi:nil="true"/>
    <lcf76f155ced4ddcb4097134ff3c332f xmlns="50877e88-584b-4bf9-9300-eb15e6d506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464CF-1DDE-AD4B-A189-C1745E3E3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03724-C312-4BAF-8475-800C3F506E4C}"/>
</file>

<file path=customXml/itemProps3.xml><?xml version="1.0" encoding="utf-8"?>
<ds:datastoreItem xmlns:ds="http://schemas.openxmlformats.org/officeDocument/2006/customXml" ds:itemID="{4F336B0F-E470-4AFD-848F-1C0E7E7CF6DD}"/>
</file>

<file path=customXml/itemProps4.xml><?xml version="1.0" encoding="utf-8"?>
<ds:datastoreItem xmlns:ds="http://schemas.openxmlformats.org/officeDocument/2006/customXml" ds:itemID="{8EA3083E-2362-4200-8736-A2E8864D7A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Bartosz Wilczek</cp:lastModifiedBy>
  <cp:revision>536</cp:revision>
  <dcterms:created xsi:type="dcterms:W3CDTF">2019-07-02T07:14:00Z</dcterms:created>
  <dcterms:modified xsi:type="dcterms:W3CDTF">2023-12-30T22:02:33Z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0x010100F385E7DC70837046931A56E473E8BF30</vt:lpwstr>
  </property>
  <property fmtid="{D5CDD505-2E9C-101B-9397-08002B2CF9AE}" pid="9" name="MediaServiceImageTags">
    <vt:lpwstr/>
  </property>
</Properties>
</file>